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3145" w:right="3896"/>
        <w:jc w:val="center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>CITY OF TIOGA</w:t>
      </w:r>
    </w:p>
    <w:p w:rsidR="00EC2804" w:rsidRDefault="00B30B63" w:rsidP="00EC2804">
      <w:pPr>
        <w:pStyle w:val="BodyText"/>
        <w:ind w:left="3164" w:right="3896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proofErr w:type="gramStart"/>
      <w:r w:rsidRPr="00B30B63">
        <w:rPr>
          <w:rFonts w:asciiTheme="minorHAnsi" w:hAnsiTheme="minorHAnsi"/>
          <w:w w:val="105"/>
          <w:sz w:val="20"/>
          <w:szCs w:val="20"/>
          <w:u w:val="none"/>
        </w:rPr>
        <w:t>Planning &amp; Zoning</w:t>
      </w:r>
      <w:r w:rsidR="00EC2804">
        <w:rPr>
          <w:rFonts w:asciiTheme="minorHAnsi" w:hAnsiTheme="minorHAnsi"/>
          <w:w w:val="105"/>
          <w:sz w:val="20"/>
          <w:szCs w:val="20"/>
          <w:u w:val="none"/>
        </w:rPr>
        <w:t xml:space="preserve"> Public Hearing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Meeting Minutes</w:t>
      </w:r>
      <w:r w:rsidR="00EC2804">
        <w:rPr>
          <w:rFonts w:asciiTheme="minorHAnsi" w:hAnsiTheme="minorHAnsi"/>
          <w:w w:val="105"/>
          <w:sz w:val="20"/>
          <w:szCs w:val="20"/>
          <w:u w:val="none"/>
        </w:rPr>
        <w:t>.</w:t>
      </w:r>
      <w:proofErr w:type="gramEnd"/>
    </w:p>
    <w:p w:rsidR="00B30B63" w:rsidRDefault="00EC2804" w:rsidP="00EC2804">
      <w:pPr>
        <w:pStyle w:val="BodyText"/>
        <w:ind w:left="3164" w:right="3896"/>
        <w:jc w:val="center"/>
        <w:rPr>
          <w:rFonts w:asciiTheme="minorHAnsi" w:hAnsiTheme="minorHAnsi"/>
          <w:w w:val="105"/>
          <w:sz w:val="20"/>
          <w:szCs w:val="20"/>
          <w:u w:val="none"/>
        </w:rPr>
      </w:pPr>
      <w:r>
        <w:rPr>
          <w:rFonts w:asciiTheme="minorHAnsi" w:hAnsiTheme="minorHAnsi"/>
          <w:w w:val="105"/>
          <w:sz w:val="20"/>
          <w:szCs w:val="20"/>
          <w:u w:val="none"/>
        </w:rPr>
        <w:t>August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 xml:space="preserve"> 1</w:t>
      </w:r>
      <w:r>
        <w:rPr>
          <w:rFonts w:asciiTheme="minorHAnsi" w:hAnsiTheme="minorHAnsi"/>
          <w:w w:val="105"/>
          <w:sz w:val="20"/>
          <w:szCs w:val="20"/>
          <w:u w:val="none"/>
        </w:rPr>
        <w:t>1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, 2016</w:t>
      </w:r>
    </w:p>
    <w:p w:rsidR="0001393B" w:rsidRPr="00B30B63" w:rsidRDefault="0001393B" w:rsidP="0001393B">
      <w:pPr>
        <w:pStyle w:val="BodyText"/>
        <w:ind w:left="3164" w:right="3896"/>
        <w:jc w:val="center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A </w:t>
      </w:r>
      <w:r w:rsidR="00EC2804">
        <w:rPr>
          <w:rFonts w:asciiTheme="minorHAnsi" w:hAnsiTheme="minorHAnsi"/>
          <w:w w:val="105"/>
          <w:sz w:val="20"/>
          <w:szCs w:val="20"/>
          <w:u w:val="none"/>
        </w:rPr>
        <w:t xml:space="preserve">Public Hearing 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meeting of the Planning &amp; Zoning Commission of the City of Tioga was called to order at 6:30 p.m. on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Thursday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 xml:space="preserve">, 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>Ju</w:t>
      </w:r>
      <w:r w:rsidR="0001393B">
        <w:rPr>
          <w:rFonts w:asciiTheme="minorHAnsi" w:hAnsiTheme="minorHAnsi"/>
          <w:w w:val="105"/>
          <w:sz w:val="20"/>
          <w:szCs w:val="20"/>
          <w:u w:val="none"/>
        </w:rPr>
        <w:t>ly</w:t>
      </w:r>
      <w:r w:rsidR="000553BA">
        <w:rPr>
          <w:rFonts w:asciiTheme="minorHAnsi" w:hAnsiTheme="minorHAnsi"/>
          <w:w w:val="105"/>
          <w:sz w:val="20"/>
          <w:szCs w:val="20"/>
          <w:u w:val="none"/>
        </w:rPr>
        <w:t xml:space="preserve"> 1</w:t>
      </w:r>
      <w:r w:rsidR="003C5A33">
        <w:rPr>
          <w:rFonts w:asciiTheme="minorHAnsi" w:hAnsiTheme="minorHAnsi"/>
          <w:w w:val="105"/>
          <w:sz w:val="20"/>
          <w:szCs w:val="20"/>
          <w:u w:val="none"/>
        </w:rPr>
        <w:t>1</w:t>
      </w:r>
      <w:r w:rsidRPr="00B30B63">
        <w:rPr>
          <w:rFonts w:asciiTheme="minorHAnsi" w:hAnsiTheme="minorHAnsi"/>
          <w:w w:val="105"/>
          <w:sz w:val="20"/>
          <w:szCs w:val="20"/>
          <w:u w:val="none"/>
        </w:rPr>
        <w:t>, 2016, at the Tioga City Hall, by Planning &amp; Zoning Commission President Travis Wittman.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602"/>
        </w:tabs>
        <w:ind w:left="1588" w:right="906" w:hanging="1419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>PRESENT:</w:t>
      </w:r>
      <w:r w:rsidRPr="00B30B63">
        <w:rPr>
          <w:rFonts w:asciiTheme="minorHAnsi" w:hAnsiTheme="minorHAnsi"/>
          <w:w w:val="95"/>
          <w:position w:val="2"/>
          <w:sz w:val="20"/>
          <w:szCs w:val="20"/>
          <w:u w:val="none"/>
        </w:rPr>
        <w:tab/>
      </w:r>
      <w:r w:rsidR="003C5A33">
        <w:rPr>
          <w:rFonts w:asciiTheme="minorHAnsi" w:hAnsiTheme="minorHAnsi"/>
          <w:sz w:val="20"/>
          <w:szCs w:val="20"/>
          <w:u w:val="none"/>
        </w:rPr>
        <w:t>President Travis Wittman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47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ABSENT: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3C5A33">
        <w:rPr>
          <w:rFonts w:asciiTheme="minorHAnsi" w:hAnsiTheme="minorHAnsi"/>
          <w:position w:val="1"/>
          <w:sz w:val="20"/>
          <w:szCs w:val="20"/>
          <w:u w:val="none"/>
        </w:rPr>
        <w:t xml:space="preserve">Don Zacharias, Barry Ramberg, </w:t>
      </w:r>
      <w:proofErr w:type="spellStart"/>
      <w:r w:rsidR="003C5A33">
        <w:rPr>
          <w:rFonts w:asciiTheme="minorHAnsi" w:hAnsiTheme="minorHAnsi"/>
          <w:position w:val="1"/>
          <w:sz w:val="20"/>
          <w:szCs w:val="20"/>
          <w:u w:val="none"/>
        </w:rPr>
        <w:t>Daryn</w:t>
      </w:r>
      <w:proofErr w:type="spellEnd"/>
      <w:r w:rsidR="003C5A33">
        <w:rPr>
          <w:rFonts w:asciiTheme="minorHAnsi" w:hAnsiTheme="minorHAnsi"/>
          <w:position w:val="1"/>
          <w:sz w:val="20"/>
          <w:szCs w:val="20"/>
          <w:u w:val="none"/>
        </w:rPr>
        <w:t xml:space="preserve"> Pederson</w:t>
      </w:r>
      <w:r w:rsidR="0001393B">
        <w:rPr>
          <w:rFonts w:asciiTheme="minorHAnsi" w:hAnsiTheme="minorHAnsi"/>
          <w:position w:val="1"/>
          <w:sz w:val="20"/>
          <w:szCs w:val="20"/>
          <w:u w:val="none"/>
        </w:rPr>
        <w:t xml:space="preserve">, </w:t>
      </w:r>
      <w:r w:rsidR="000553BA">
        <w:rPr>
          <w:rFonts w:asciiTheme="minorHAnsi" w:hAnsiTheme="minorHAnsi"/>
          <w:sz w:val="20"/>
          <w:szCs w:val="20"/>
          <w:u w:val="none"/>
        </w:rPr>
        <w:t>Eli Auger</w:t>
      </w:r>
    </w:p>
    <w:p w:rsidR="00B30B63" w:rsidRPr="00B30B63" w:rsidRDefault="00B30B63" w:rsidP="00B30B63">
      <w:pPr>
        <w:pStyle w:val="BodyText"/>
        <w:rPr>
          <w:rFonts w:asciiTheme="minorHAnsi" w:hAnsiTheme="minorHAnsi"/>
          <w:sz w:val="20"/>
          <w:szCs w:val="20"/>
          <w:u w:val="none"/>
        </w:rPr>
      </w:pPr>
    </w:p>
    <w:p w:rsidR="00B30B63" w:rsidRPr="00B30B63" w:rsidRDefault="00B30B63" w:rsidP="00B30B63">
      <w:pPr>
        <w:pStyle w:val="BodyText"/>
        <w:tabs>
          <w:tab w:val="left" w:pos="1595"/>
        </w:tabs>
        <w:ind w:left="155" w:right="813"/>
        <w:rPr>
          <w:rFonts w:asciiTheme="minorHAnsi" w:hAnsiTheme="minorHAnsi"/>
          <w:sz w:val="20"/>
          <w:szCs w:val="20"/>
          <w:u w:val="none"/>
        </w:rPr>
      </w:pPr>
      <w:r w:rsidRPr="00B30B63">
        <w:rPr>
          <w:rFonts w:asciiTheme="minorHAnsi" w:hAnsiTheme="minorHAnsi"/>
          <w:position w:val="1"/>
          <w:sz w:val="20"/>
          <w:szCs w:val="20"/>
          <w:u w:val="none"/>
        </w:rPr>
        <w:t>Guest:</w:t>
      </w:r>
      <w:r w:rsidRPr="00B30B63">
        <w:rPr>
          <w:rFonts w:asciiTheme="minorHAnsi" w:hAnsiTheme="minorHAnsi"/>
          <w:position w:val="1"/>
          <w:sz w:val="20"/>
          <w:szCs w:val="20"/>
          <w:u w:val="none"/>
        </w:rPr>
        <w:tab/>
      </w:r>
      <w:r w:rsidR="003C5A33">
        <w:rPr>
          <w:rFonts w:asciiTheme="minorHAnsi" w:hAnsiTheme="minorHAnsi"/>
          <w:sz w:val="20"/>
          <w:szCs w:val="20"/>
          <w:u w:val="none"/>
        </w:rPr>
        <w:t>Ronda Davidson</w:t>
      </w:r>
    </w:p>
    <w:p w:rsidR="001E3691" w:rsidRDefault="001E3691" w:rsidP="00B30B63">
      <w:pPr>
        <w:pStyle w:val="NoSpacing"/>
      </w:pPr>
    </w:p>
    <w:p w:rsidR="003C5A33" w:rsidRDefault="003C5A33" w:rsidP="003C5A33">
      <w:pPr>
        <w:pStyle w:val="NoSpacing"/>
        <w:numPr>
          <w:ilvl w:val="0"/>
          <w:numId w:val="2"/>
        </w:numPr>
        <w:jc w:val="both"/>
      </w:pPr>
      <w:r>
        <w:t xml:space="preserve">Variance Application for Ronda Davidson – Discussions opened to public.  </w:t>
      </w:r>
    </w:p>
    <w:p w:rsidR="003C5A33" w:rsidRDefault="003C5A33" w:rsidP="003C5A33">
      <w:pPr>
        <w:pStyle w:val="NoSpacing"/>
        <w:ind w:left="1080"/>
        <w:jc w:val="both"/>
      </w:pPr>
      <w:r>
        <w:t>No public input given.</w:t>
      </w:r>
    </w:p>
    <w:p w:rsidR="003C5A33" w:rsidRDefault="003C5A33" w:rsidP="00B30B63">
      <w:pPr>
        <w:pStyle w:val="NoSpacing"/>
      </w:pPr>
    </w:p>
    <w:p w:rsidR="00D13E27" w:rsidRDefault="00D13E27" w:rsidP="00B30B63">
      <w:pPr>
        <w:pStyle w:val="NoSpacing"/>
        <w:rPr>
          <w:b/>
        </w:rPr>
      </w:pPr>
    </w:p>
    <w:p w:rsidR="00DA7D71" w:rsidRDefault="00DA7D71" w:rsidP="00DA7D71">
      <w:pPr>
        <w:pStyle w:val="NoSpacing"/>
      </w:pPr>
      <w:r>
        <w:t>With no further business the meeting of the Tioga Planning and Zoning was adjourned</w:t>
      </w:r>
      <w:r w:rsidR="003C5A33">
        <w:t xml:space="preserve"> </w:t>
      </w:r>
      <w:r w:rsidR="003006D7">
        <w:t>6:</w:t>
      </w:r>
      <w:r w:rsidR="003C5A33">
        <w:t>35</w:t>
      </w:r>
      <w:r>
        <w:t xml:space="preserve">pm.  </w:t>
      </w:r>
    </w:p>
    <w:p w:rsidR="003C5A33" w:rsidRDefault="003C5A33" w:rsidP="00DA7D71">
      <w:pPr>
        <w:pStyle w:val="NoSpacing"/>
        <w:rPr>
          <w:b/>
        </w:rPr>
      </w:pPr>
    </w:p>
    <w:p w:rsidR="003A20C1" w:rsidRDefault="00DA7D71" w:rsidP="003A20C1">
      <w:pPr>
        <w:pStyle w:val="NoSpacing"/>
        <w:rPr>
          <w:b/>
        </w:rPr>
      </w:pPr>
      <w:r>
        <w:rPr>
          <w:b/>
        </w:rPr>
        <w:t xml:space="preserve">The next </w:t>
      </w:r>
      <w:r w:rsidR="00E87C9B">
        <w:rPr>
          <w:b/>
        </w:rPr>
        <w:t xml:space="preserve">regular </w:t>
      </w:r>
      <w:r>
        <w:rPr>
          <w:b/>
        </w:rPr>
        <w:t xml:space="preserve">meeting of the Tioga Planning and Zoning is scheduled for </w:t>
      </w:r>
      <w:r w:rsidR="003C5A33">
        <w:rPr>
          <w:b/>
        </w:rPr>
        <w:t>Friday</w:t>
      </w:r>
      <w:r>
        <w:rPr>
          <w:b/>
        </w:rPr>
        <w:t xml:space="preserve"> </w:t>
      </w:r>
      <w:r w:rsidR="003006D7">
        <w:rPr>
          <w:b/>
        </w:rPr>
        <w:t>August</w:t>
      </w:r>
      <w:r>
        <w:rPr>
          <w:b/>
        </w:rPr>
        <w:t xml:space="preserve"> </w:t>
      </w:r>
      <w:r w:rsidR="003006D7">
        <w:rPr>
          <w:b/>
        </w:rPr>
        <w:t>1</w:t>
      </w:r>
      <w:r w:rsidR="00EC2804">
        <w:rPr>
          <w:b/>
        </w:rPr>
        <w:t>2</w:t>
      </w:r>
      <w:r w:rsidR="003A20C1">
        <w:rPr>
          <w:b/>
        </w:rPr>
        <w:t xml:space="preserve">, 2016 at 6:30pm, to be held at the Tioga City Hall.  </w:t>
      </w:r>
    </w:p>
    <w:p w:rsidR="003A20C1" w:rsidRDefault="003A20C1" w:rsidP="003A20C1">
      <w:pPr>
        <w:pStyle w:val="NoSpacing"/>
        <w:rPr>
          <w:b/>
        </w:rPr>
      </w:pP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>
        <w:t xml:space="preserve">                                                                                        </w:t>
      </w:r>
      <w:r w:rsidRPr="00C32FC0">
        <w:t>_______________________</w:t>
      </w:r>
      <w:r>
        <w:t>_______</w:t>
      </w:r>
      <w:r w:rsidRPr="00C32FC0">
        <w:t>_______</w:t>
      </w:r>
      <w:r>
        <w:t>____</w:t>
      </w:r>
      <w:r w:rsidRPr="00C32FC0">
        <w:t>_</w:t>
      </w:r>
    </w:p>
    <w:p w:rsidR="00E87C9B" w:rsidRDefault="00E87C9B" w:rsidP="00E87C9B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B005EE">
        <w:t>Travis Wittman</w:t>
      </w:r>
      <w:r w:rsidR="00CD52AA">
        <w:t xml:space="preserve">, City Planning &amp; Zoning </w:t>
      </w:r>
      <w:r w:rsidR="00B005EE">
        <w:t>President</w:t>
      </w:r>
      <w:r w:rsidR="00CD52AA">
        <w:t xml:space="preserve"> </w:t>
      </w:r>
    </w:p>
    <w:p w:rsidR="00E87C9B" w:rsidRDefault="00E87C9B" w:rsidP="00E87C9B">
      <w:pPr>
        <w:pStyle w:val="NoSpacing"/>
      </w:pPr>
      <w:r>
        <w:t>ATTEST:</w:t>
      </w:r>
    </w:p>
    <w:p w:rsidR="00E87C9B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</w:p>
    <w:p w:rsidR="00E87C9B" w:rsidRPr="00C32FC0" w:rsidRDefault="00E87C9B" w:rsidP="00E87C9B">
      <w:pPr>
        <w:pStyle w:val="NoSpacing"/>
      </w:pPr>
      <w:r w:rsidRPr="00C32FC0">
        <w:t>______________________________</w:t>
      </w:r>
      <w:r>
        <w:t>_______</w:t>
      </w:r>
      <w:r w:rsidRPr="00C32FC0">
        <w:t>__</w:t>
      </w:r>
    </w:p>
    <w:p w:rsidR="00E87C9B" w:rsidRPr="005E4B32" w:rsidRDefault="00E87C9B" w:rsidP="00E87C9B">
      <w:pPr>
        <w:pStyle w:val="NoSpacing"/>
        <w:rPr>
          <w:sz w:val="23"/>
          <w:szCs w:val="23"/>
        </w:rPr>
      </w:pPr>
      <w:r>
        <w:t>Desiree Hanson, Deputy Auditor</w:t>
      </w:r>
    </w:p>
    <w:p w:rsidR="00DA7D71" w:rsidRPr="00B87D70" w:rsidRDefault="00DA7D71" w:rsidP="003A20C1">
      <w:pPr>
        <w:pStyle w:val="NoSpacing"/>
      </w:pPr>
      <w:r w:rsidRPr="00B87D70">
        <w:t xml:space="preserve">   </w:t>
      </w:r>
    </w:p>
    <w:p w:rsidR="00DA7D71" w:rsidRPr="00B87D70" w:rsidRDefault="00DA7D71" w:rsidP="00DA7D71">
      <w:pPr>
        <w:rPr>
          <w:rFonts w:ascii="Calibri" w:eastAsia="Calibri" w:hAnsi="Calibri"/>
          <w:sz w:val="22"/>
          <w:szCs w:val="22"/>
        </w:rPr>
      </w:pP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  <w:r w:rsidRPr="00B87D70">
        <w:rPr>
          <w:rFonts w:ascii="Calibri" w:eastAsia="Calibri" w:hAnsi="Calibri"/>
          <w:sz w:val="22"/>
          <w:szCs w:val="22"/>
        </w:rPr>
        <w:tab/>
      </w:r>
    </w:p>
    <w:p w:rsidR="00B45B00" w:rsidRDefault="00B45B00" w:rsidP="002E5961">
      <w:pPr>
        <w:pStyle w:val="NoSpacing"/>
      </w:pPr>
    </w:p>
    <w:p w:rsidR="008938B9" w:rsidRDefault="00B45B00" w:rsidP="002E5961">
      <w:pPr>
        <w:pStyle w:val="NoSpacing"/>
      </w:pPr>
      <w:r>
        <w:tab/>
        <w:t xml:space="preserve"> </w:t>
      </w:r>
    </w:p>
    <w:p w:rsidR="00B45B00" w:rsidRDefault="00B45B00" w:rsidP="002E5961">
      <w:pPr>
        <w:pStyle w:val="NoSpacing"/>
      </w:pPr>
    </w:p>
    <w:p w:rsidR="00B45B00" w:rsidRPr="001570CD" w:rsidRDefault="00B45B00" w:rsidP="002E5961">
      <w:pPr>
        <w:pStyle w:val="NoSpacing"/>
      </w:pPr>
    </w:p>
    <w:p w:rsidR="00B30B63" w:rsidRPr="00B30B63" w:rsidRDefault="00B30B63" w:rsidP="001C09B2">
      <w:pPr>
        <w:pStyle w:val="BodyText"/>
        <w:ind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</w:p>
    <w:p w:rsidR="00B30B63" w:rsidRPr="00B30B63" w:rsidRDefault="00B30B63" w:rsidP="00B30B63">
      <w:pPr>
        <w:pStyle w:val="BodyText"/>
        <w:ind w:left="147" w:right="8039"/>
        <w:rPr>
          <w:rFonts w:asciiTheme="minorHAnsi" w:hAnsiTheme="minorHAnsi"/>
          <w:w w:val="105"/>
          <w:sz w:val="20"/>
          <w:szCs w:val="20"/>
        </w:rPr>
      </w:pPr>
      <w:r>
        <w:rPr>
          <w:rFonts w:asciiTheme="minorHAnsi" w:hAnsiTheme="minorHAnsi"/>
          <w:w w:val="105"/>
          <w:sz w:val="20"/>
          <w:szCs w:val="20"/>
        </w:rPr>
        <w:t xml:space="preserve"> </w:t>
      </w:r>
    </w:p>
    <w:p w:rsidR="009B0803" w:rsidRDefault="009B0803"/>
    <w:sectPr w:rsidR="009B0803" w:rsidSect="00482D6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32018"/>
    <w:multiLevelType w:val="hybridMultilevel"/>
    <w:tmpl w:val="8288055A"/>
    <w:lvl w:ilvl="0" w:tplc="A3B03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47E2"/>
    <w:multiLevelType w:val="hybridMultilevel"/>
    <w:tmpl w:val="4490B2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B63"/>
    <w:rsid w:val="0001393B"/>
    <w:rsid w:val="00020062"/>
    <w:rsid w:val="000553BA"/>
    <w:rsid w:val="00092256"/>
    <w:rsid w:val="001570CD"/>
    <w:rsid w:val="001C09B2"/>
    <w:rsid w:val="001E3691"/>
    <w:rsid w:val="002159C5"/>
    <w:rsid w:val="002A7F20"/>
    <w:rsid w:val="002C01A4"/>
    <w:rsid w:val="002E5961"/>
    <w:rsid w:val="003006D7"/>
    <w:rsid w:val="003A20C1"/>
    <w:rsid w:val="003C5A33"/>
    <w:rsid w:val="003F6A5D"/>
    <w:rsid w:val="00445F3E"/>
    <w:rsid w:val="00482D6C"/>
    <w:rsid w:val="004A28B8"/>
    <w:rsid w:val="005256B2"/>
    <w:rsid w:val="00642F49"/>
    <w:rsid w:val="00677C48"/>
    <w:rsid w:val="00745D9E"/>
    <w:rsid w:val="007855C6"/>
    <w:rsid w:val="00786BAB"/>
    <w:rsid w:val="007B56B5"/>
    <w:rsid w:val="007D48B1"/>
    <w:rsid w:val="008064C6"/>
    <w:rsid w:val="00845AD3"/>
    <w:rsid w:val="00863FF0"/>
    <w:rsid w:val="008720FF"/>
    <w:rsid w:val="00873BF1"/>
    <w:rsid w:val="008938B9"/>
    <w:rsid w:val="00903386"/>
    <w:rsid w:val="00927307"/>
    <w:rsid w:val="009B0803"/>
    <w:rsid w:val="009B3FE1"/>
    <w:rsid w:val="00A03E30"/>
    <w:rsid w:val="00A23105"/>
    <w:rsid w:val="00A445B6"/>
    <w:rsid w:val="00A67D7D"/>
    <w:rsid w:val="00A851D5"/>
    <w:rsid w:val="00AD3CCE"/>
    <w:rsid w:val="00AF13F9"/>
    <w:rsid w:val="00B005EE"/>
    <w:rsid w:val="00B135F4"/>
    <w:rsid w:val="00B30B63"/>
    <w:rsid w:val="00B45B00"/>
    <w:rsid w:val="00B5480C"/>
    <w:rsid w:val="00BC4159"/>
    <w:rsid w:val="00CD52AA"/>
    <w:rsid w:val="00D03CA1"/>
    <w:rsid w:val="00D13E27"/>
    <w:rsid w:val="00D462EF"/>
    <w:rsid w:val="00D76CDA"/>
    <w:rsid w:val="00D957BC"/>
    <w:rsid w:val="00DA7D71"/>
    <w:rsid w:val="00E07DFD"/>
    <w:rsid w:val="00E26FC0"/>
    <w:rsid w:val="00E3680A"/>
    <w:rsid w:val="00E76D04"/>
    <w:rsid w:val="00E87C9B"/>
    <w:rsid w:val="00EB4A81"/>
    <w:rsid w:val="00EC2804"/>
    <w:rsid w:val="00F03671"/>
    <w:rsid w:val="00F60650"/>
    <w:rsid w:val="00F67A1C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36"/>
        <w:sz w:val="18"/>
        <w:szCs w:val="18"/>
        <w:u w:color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B63"/>
    <w:pPr>
      <w:widowControl w:val="0"/>
      <w:spacing w:after="0" w:line="240" w:lineRule="auto"/>
    </w:pPr>
    <w:rPr>
      <w:rFonts w:eastAsia="Arial"/>
      <w:spacing w:val="0"/>
      <w:sz w:val="19"/>
      <w:szCs w:val="19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B30B63"/>
    <w:rPr>
      <w:rFonts w:eastAsia="Arial"/>
      <w:spacing w:val="0"/>
      <w:sz w:val="19"/>
      <w:szCs w:val="19"/>
      <w:u w:val="single"/>
    </w:rPr>
  </w:style>
  <w:style w:type="paragraph" w:styleId="NoSpacing">
    <w:name w:val="No Spacing"/>
    <w:uiPriority w:val="1"/>
    <w:qFormat/>
    <w:rsid w:val="00B30B63"/>
    <w:pPr>
      <w:spacing w:after="0" w:line="240" w:lineRule="auto"/>
    </w:pPr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Auditor</dc:creator>
  <cp:lastModifiedBy>Deputy Auditor</cp:lastModifiedBy>
  <cp:revision>5</cp:revision>
  <dcterms:created xsi:type="dcterms:W3CDTF">2016-08-11T16:57:00Z</dcterms:created>
  <dcterms:modified xsi:type="dcterms:W3CDTF">2016-08-12T14:32:00Z</dcterms:modified>
</cp:coreProperties>
</file>