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7F65" w:rsidRPr="00C02E16" w:rsidRDefault="00517F65" w:rsidP="00CF54F8">
      <w:pPr>
        <w:rPr>
          <w:sz w:val="22"/>
          <w:szCs w:val="22"/>
        </w:rPr>
      </w:pPr>
      <w:r w:rsidRPr="00C02E16">
        <w:rPr>
          <w:sz w:val="22"/>
          <w:szCs w:val="22"/>
        </w:rPr>
        <w:t>Tioga City Commission</w:t>
      </w:r>
      <w:r w:rsidR="00BB72D3" w:rsidRPr="00C02E16">
        <w:rPr>
          <w:sz w:val="22"/>
          <w:szCs w:val="22"/>
        </w:rPr>
        <w:t xml:space="preserve"> </w:t>
      </w:r>
    </w:p>
    <w:p w:rsidR="00517F65" w:rsidRPr="00C02E16" w:rsidRDefault="0075046B" w:rsidP="00CF54F8">
      <w:pPr>
        <w:tabs>
          <w:tab w:val="left" w:pos="1905"/>
        </w:tabs>
        <w:rPr>
          <w:sz w:val="22"/>
          <w:szCs w:val="22"/>
        </w:rPr>
      </w:pPr>
      <w:r w:rsidRPr="00C02E16">
        <w:rPr>
          <w:sz w:val="22"/>
          <w:szCs w:val="22"/>
        </w:rPr>
        <w:t>October</w:t>
      </w:r>
      <w:r w:rsidR="00180EDD" w:rsidRPr="00C02E16">
        <w:rPr>
          <w:sz w:val="22"/>
          <w:szCs w:val="22"/>
        </w:rPr>
        <w:t xml:space="preserve"> </w:t>
      </w:r>
      <w:r w:rsidR="002D5535" w:rsidRPr="00C02E16">
        <w:rPr>
          <w:sz w:val="22"/>
          <w:szCs w:val="22"/>
        </w:rPr>
        <w:t>20</w:t>
      </w:r>
      <w:r w:rsidR="001B61F1" w:rsidRPr="00C02E16">
        <w:rPr>
          <w:sz w:val="22"/>
          <w:szCs w:val="22"/>
        </w:rPr>
        <w:t>, 20</w:t>
      </w:r>
      <w:r w:rsidR="002D5535" w:rsidRPr="00C02E16">
        <w:rPr>
          <w:sz w:val="22"/>
          <w:szCs w:val="22"/>
        </w:rPr>
        <w:t>14</w:t>
      </w:r>
    </w:p>
    <w:p w:rsidR="008F7F38" w:rsidRPr="00C02E16" w:rsidRDefault="00B2018C" w:rsidP="00CF54F8">
      <w:pPr>
        <w:rPr>
          <w:sz w:val="22"/>
          <w:szCs w:val="22"/>
        </w:rPr>
      </w:pPr>
      <w:r w:rsidRPr="00C02E16">
        <w:rPr>
          <w:sz w:val="22"/>
          <w:szCs w:val="22"/>
        </w:rPr>
        <w:t>M</w:t>
      </w:r>
      <w:r w:rsidR="00517F65" w:rsidRPr="00C02E16">
        <w:rPr>
          <w:sz w:val="22"/>
          <w:szCs w:val="22"/>
        </w:rPr>
        <w:t>inutes</w:t>
      </w:r>
    </w:p>
    <w:p w:rsidR="008F7F38" w:rsidRPr="00C02E16" w:rsidRDefault="008F7F38" w:rsidP="00CF54F8">
      <w:pPr>
        <w:rPr>
          <w:sz w:val="22"/>
          <w:szCs w:val="22"/>
        </w:rPr>
      </w:pPr>
    </w:p>
    <w:p w:rsidR="001B61F1" w:rsidRPr="00C02E16" w:rsidRDefault="001B61F1" w:rsidP="00CF54F8">
      <w:pPr>
        <w:rPr>
          <w:sz w:val="22"/>
          <w:szCs w:val="22"/>
        </w:rPr>
      </w:pPr>
    </w:p>
    <w:p w:rsidR="001A1A14" w:rsidRPr="00C02E16" w:rsidRDefault="00344F6C" w:rsidP="00CF54F8">
      <w:pPr>
        <w:rPr>
          <w:sz w:val="22"/>
          <w:szCs w:val="22"/>
        </w:rPr>
      </w:pPr>
      <w:r w:rsidRPr="00C02E16">
        <w:rPr>
          <w:sz w:val="22"/>
          <w:szCs w:val="22"/>
          <w:u w:val="single"/>
        </w:rPr>
        <w:t>Commissioners</w:t>
      </w:r>
      <w:r w:rsidR="009471B9" w:rsidRPr="00C02E16">
        <w:rPr>
          <w:sz w:val="22"/>
          <w:szCs w:val="22"/>
          <w:u w:val="single"/>
        </w:rPr>
        <w:t xml:space="preserve"> Present:</w:t>
      </w:r>
      <w:r w:rsidRPr="00C02E16">
        <w:rPr>
          <w:sz w:val="22"/>
          <w:szCs w:val="22"/>
        </w:rPr>
        <w:t xml:space="preserve"> McClelland, </w:t>
      </w:r>
      <w:r w:rsidR="002D5535" w:rsidRPr="00C02E16">
        <w:rPr>
          <w:sz w:val="22"/>
          <w:szCs w:val="22"/>
        </w:rPr>
        <w:t>Davidson</w:t>
      </w:r>
      <w:r w:rsidRPr="00C02E16">
        <w:rPr>
          <w:sz w:val="22"/>
          <w:szCs w:val="22"/>
        </w:rPr>
        <w:t>,</w:t>
      </w:r>
      <w:r w:rsidR="002D5535" w:rsidRPr="00C02E16">
        <w:rPr>
          <w:sz w:val="22"/>
          <w:szCs w:val="22"/>
        </w:rPr>
        <w:t xml:space="preserve"> Grubb, Thompson, and Weflen</w:t>
      </w:r>
    </w:p>
    <w:p w:rsidR="00344F6C" w:rsidRPr="00C02E16" w:rsidRDefault="00344F6C" w:rsidP="00CF54F8">
      <w:pPr>
        <w:rPr>
          <w:sz w:val="22"/>
          <w:szCs w:val="22"/>
        </w:rPr>
      </w:pPr>
      <w:r w:rsidRPr="00C02E16">
        <w:rPr>
          <w:sz w:val="22"/>
          <w:szCs w:val="22"/>
          <w:u w:val="single"/>
        </w:rPr>
        <w:t>Commissioners Absent:</w:t>
      </w:r>
      <w:r w:rsidRPr="00C02E16">
        <w:rPr>
          <w:sz w:val="22"/>
          <w:szCs w:val="22"/>
        </w:rPr>
        <w:t xml:space="preserve"> </w:t>
      </w:r>
      <w:r w:rsidR="002D5535" w:rsidRPr="00C02E16">
        <w:rPr>
          <w:sz w:val="22"/>
          <w:szCs w:val="22"/>
        </w:rPr>
        <w:t>none</w:t>
      </w:r>
    </w:p>
    <w:p w:rsidR="002D5535" w:rsidRPr="00C02E16" w:rsidRDefault="00344F6C" w:rsidP="002D5535">
      <w:pPr>
        <w:rPr>
          <w:rFonts w:ascii="Cambria" w:hAnsi="Cambria"/>
          <w:sz w:val="22"/>
          <w:szCs w:val="22"/>
        </w:rPr>
      </w:pPr>
      <w:r w:rsidRPr="00C02E16">
        <w:rPr>
          <w:sz w:val="22"/>
          <w:szCs w:val="22"/>
          <w:u w:val="single"/>
        </w:rPr>
        <w:t>Visitors Present:</w:t>
      </w:r>
      <w:r w:rsidR="00703821" w:rsidRPr="00C02E16">
        <w:rPr>
          <w:sz w:val="22"/>
          <w:szCs w:val="22"/>
        </w:rPr>
        <w:t xml:space="preserve"> </w:t>
      </w:r>
      <w:r w:rsidR="002D5535" w:rsidRPr="00C02E16">
        <w:rPr>
          <w:sz w:val="22"/>
          <w:szCs w:val="22"/>
        </w:rPr>
        <w:t xml:space="preserve">Rich Zakrajsek, Harlan Engberg, </w:t>
      </w:r>
      <w:r w:rsidR="001907E0" w:rsidRPr="00C02E16">
        <w:rPr>
          <w:sz w:val="22"/>
          <w:szCs w:val="22"/>
        </w:rPr>
        <w:t>Tom Johnson (Ackerman-</w:t>
      </w:r>
      <w:proofErr w:type="spellStart"/>
      <w:r w:rsidR="001907E0" w:rsidRPr="00C02E16">
        <w:rPr>
          <w:sz w:val="22"/>
          <w:szCs w:val="22"/>
        </w:rPr>
        <w:t>Estvold</w:t>
      </w:r>
      <w:proofErr w:type="spellEnd"/>
      <w:r w:rsidR="001907E0" w:rsidRPr="00C02E16">
        <w:rPr>
          <w:sz w:val="22"/>
          <w:szCs w:val="22"/>
        </w:rPr>
        <w:t xml:space="preserve">), </w:t>
      </w:r>
      <w:r w:rsidR="002D5535" w:rsidRPr="00C02E16">
        <w:rPr>
          <w:sz w:val="22"/>
          <w:szCs w:val="22"/>
        </w:rPr>
        <w:t xml:space="preserve">Kevin Killough (Tioga Tribune), Desiree Hanson, Dean Hanson, </w:t>
      </w:r>
      <w:proofErr w:type="spellStart"/>
      <w:r w:rsidR="002D5535" w:rsidRPr="00C02E16">
        <w:rPr>
          <w:sz w:val="22"/>
          <w:szCs w:val="22"/>
        </w:rPr>
        <w:t>Kelci</w:t>
      </w:r>
      <w:proofErr w:type="spellEnd"/>
      <w:r w:rsidR="002D5535" w:rsidRPr="00C02E16">
        <w:rPr>
          <w:sz w:val="22"/>
          <w:szCs w:val="22"/>
        </w:rPr>
        <w:t xml:space="preserve"> Hanson, Steven </w:t>
      </w:r>
      <w:proofErr w:type="spellStart"/>
      <w:r w:rsidR="002D5535" w:rsidRPr="00C02E16">
        <w:rPr>
          <w:sz w:val="22"/>
          <w:szCs w:val="22"/>
        </w:rPr>
        <w:t>Fretland</w:t>
      </w:r>
      <w:proofErr w:type="spellEnd"/>
      <w:r w:rsidR="002D5535" w:rsidRPr="00C02E16">
        <w:rPr>
          <w:sz w:val="22"/>
          <w:szCs w:val="22"/>
        </w:rPr>
        <w:t xml:space="preserve"> (Peaceful Valley Pheasants Forever), Melissa Koch, Dennis </w:t>
      </w:r>
      <w:proofErr w:type="spellStart"/>
      <w:r w:rsidR="002D5535" w:rsidRPr="00C02E16">
        <w:rPr>
          <w:sz w:val="22"/>
          <w:szCs w:val="22"/>
        </w:rPr>
        <w:t>Rehder</w:t>
      </w:r>
      <w:proofErr w:type="spellEnd"/>
      <w:r w:rsidR="002D5535" w:rsidRPr="00C02E16">
        <w:rPr>
          <w:sz w:val="22"/>
          <w:szCs w:val="22"/>
        </w:rPr>
        <w:t xml:space="preserve">, Chris Norgaard, Dan Larson, Larry </w:t>
      </w:r>
      <w:r w:rsidR="001907E0" w:rsidRPr="00C02E16">
        <w:rPr>
          <w:sz w:val="22"/>
          <w:szCs w:val="22"/>
        </w:rPr>
        <w:t>Maize</w:t>
      </w:r>
      <w:r w:rsidR="002D5535" w:rsidRPr="00C02E16">
        <w:rPr>
          <w:sz w:val="22"/>
          <w:szCs w:val="22"/>
        </w:rPr>
        <w:t xml:space="preserve">, </w:t>
      </w:r>
      <w:r w:rsidR="001907E0" w:rsidRPr="00C02E16">
        <w:rPr>
          <w:sz w:val="22"/>
          <w:szCs w:val="22"/>
        </w:rPr>
        <w:t xml:space="preserve">Charles Vein, Antonio Conti (AE2S), Jeff Spivey, Dutch </w:t>
      </w:r>
      <w:proofErr w:type="spellStart"/>
      <w:r w:rsidR="001907E0" w:rsidRPr="00C02E16">
        <w:rPr>
          <w:sz w:val="22"/>
          <w:szCs w:val="22"/>
        </w:rPr>
        <w:t>Nordyke</w:t>
      </w:r>
      <w:proofErr w:type="spellEnd"/>
    </w:p>
    <w:p w:rsidR="00CF54F8" w:rsidRPr="00C02E16" w:rsidRDefault="00CF54F8" w:rsidP="00CF54F8">
      <w:pPr>
        <w:rPr>
          <w:sz w:val="22"/>
          <w:szCs w:val="22"/>
        </w:rPr>
      </w:pPr>
    </w:p>
    <w:p w:rsidR="00BD2EE9" w:rsidRPr="00C02E16" w:rsidRDefault="00BD2EE9" w:rsidP="001907E0">
      <w:pPr>
        <w:tabs>
          <w:tab w:val="left" w:pos="1905"/>
        </w:tabs>
        <w:rPr>
          <w:sz w:val="22"/>
          <w:szCs w:val="22"/>
        </w:rPr>
      </w:pPr>
      <w:r w:rsidRPr="00C02E16">
        <w:rPr>
          <w:sz w:val="22"/>
          <w:szCs w:val="22"/>
        </w:rPr>
        <w:t>The regular meeting of the Tioga City Commission was called to order a</w:t>
      </w:r>
      <w:r w:rsidR="00530303" w:rsidRPr="00C02E16">
        <w:rPr>
          <w:sz w:val="22"/>
          <w:szCs w:val="22"/>
        </w:rPr>
        <w:t xml:space="preserve">t </w:t>
      </w:r>
      <w:r w:rsidR="00E0136A" w:rsidRPr="00C02E16">
        <w:rPr>
          <w:sz w:val="22"/>
          <w:szCs w:val="22"/>
        </w:rPr>
        <w:t>7</w:t>
      </w:r>
      <w:r w:rsidR="00F74E50" w:rsidRPr="00C02E16">
        <w:rPr>
          <w:sz w:val="22"/>
          <w:szCs w:val="22"/>
        </w:rPr>
        <w:t>:</w:t>
      </w:r>
      <w:r w:rsidR="001B61F1" w:rsidRPr="00C02E16">
        <w:rPr>
          <w:sz w:val="22"/>
          <w:szCs w:val="22"/>
        </w:rPr>
        <w:t>0</w:t>
      </w:r>
      <w:r w:rsidR="007869CB" w:rsidRPr="00C02E16">
        <w:rPr>
          <w:sz w:val="22"/>
          <w:szCs w:val="22"/>
        </w:rPr>
        <w:t>0</w:t>
      </w:r>
      <w:r w:rsidR="00C869D9" w:rsidRPr="00C02E16">
        <w:rPr>
          <w:sz w:val="22"/>
          <w:szCs w:val="22"/>
        </w:rPr>
        <w:t xml:space="preserve"> pm </w:t>
      </w:r>
      <w:r w:rsidR="00344F6C" w:rsidRPr="00C02E16">
        <w:rPr>
          <w:sz w:val="22"/>
          <w:szCs w:val="22"/>
        </w:rPr>
        <w:t xml:space="preserve">by President </w:t>
      </w:r>
      <w:r w:rsidR="001907E0" w:rsidRPr="00C02E16">
        <w:rPr>
          <w:sz w:val="22"/>
          <w:szCs w:val="22"/>
        </w:rPr>
        <w:t xml:space="preserve">McClelland </w:t>
      </w:r>
      <w:r w:rsidRPr="00C02E16">
        <w:rPr>
          <w:sz w:val="22"/>
          <w:szCs w:val="22"/>
        </w:rPr>
        <w:t>at Tioga City Hall</w:t>
      </w:r>
      <w:r w:rsidR="00344F6C" w:rsidRPr="00C02E16">
        <w:rPr>
          <w:sz w:val="22"/>
          <w:szCs w:val="22"/>
        </w:rPr>
        <w:t xml:space="preserve"> on </w:t>
      </w:r>
      <w:r w:rsidR="001907E0" w:rsidRPr="00C02E16">
        <w:rPr>
          <w:sz w:val="22"/>
          <w:szCs w:val="22"/>
        </w:rPr>
        <w:t>October 20, 2014</w:t>
      </w:r>
      <w:r w:rsidRPr="00C02E16">
        <w:rPr>
          <w:sz w:val="22"/>
          <w:szCs w:val="22"/>
        </w:rPr>
        <w:t xml:space="preserve">.  </w:t>
      </w:r>
    </w:p>
    <w:p w:rsidR="00316CD6" w:rsidRPr="00C02E16" w:rsidRDefault="00316CD6" w:rsidP="00CF54F8">
      <w:pPr>
        <w:tabs>
          <w:tab w:val="left" w:pos="720"/>
          <w:tab w:val="left" w:pos="1440"/>
          <w:tab w:val="left" w:pos="5760"/>
        </w:tabs>
        <w:rPr>
          <w:sz w:val="22"/>
          <w:szCs w:val="22"/>
        </w:rPr>
      </w:pPr>
    </w:p>
    <w:p w:rsidR="001B61F1" w:rsidRPr="00C02E16" w:rsidRDefault="007869CB" w:rsidP="00CF54F8">
      <w:pPr>
        <w:tabs>
          <w:tab w:val="left" w:pos="720"/>
          <w:tab w:val="left" w:pos="1440"/>
          <w:tab w:val="left" w:pos="5760"/>
        </w:tabs>
        <w:rPr>
          <w:sz w:val="22"/>
          <w:szCs w:val="22"/>
        </w:rPr>
      </w:pPr>
      <w:r w:rsidRPr="00C02E16">
        <w:rPr>
          <w:sz w:val="22"/>
          <w:szCs w:val="22"/>
        </w:rPr>
        <w:t>Davidson</w:t>
      </w:r>
      <w:r w:rsidR="00344F6C" w:rsidRPr="00C02E16">
        <w:rPr>
          <w:sz w:val="22"/>
          <w:szCs w:val="22"/>
        </w:rPr>
        <w:t xml:space="preserve"> </w:t>
      </w:r>
      <w:r w:rsidR="001B61F1" w:rsidRPr="00C02E16">
        <w:rPr>
          <w:sz w:val="22"/>
          <w:szCs w:val="22"/>
        </w:rPr>
        <w:t xml:space="preserve">made a motion and </w:t>
      </w:r>
      <w:r w:rsidRPr="00C02E16">
        <w:rPr>
          <w:sz w:val="22"/>
          <w:szCs w:val="22"/>
        </w:rPr>
        <w:t>Weflen</w:t>
      </w:r>
      <w:r w:rsidR="001B61F1" w:rsidRPr="00C02E16">
        <w:rPr>
          <w:sz w:val="22"/>
          <w:szCs w:val="22"/>
        </w:rPr>
        <w:t xml:space="preserve"> seconded to dispense the reading of </w:t>
      </w:r>
      <w:r w:rsidR="00E059FF">
        <w:rPr>
          <w:sz w:val="22"/>
          <w:szCs w:val="22"/>
        </w:rPr>
        <w:t>September</w:t>
      </w:r>
      <w:r w:rsidR="00E059FF" w:rsidRPr="00C02E16">
        <w:rPr>
          <w:sz w:val="22"/>
          <w:szCs w:val="22"/>
        </w:rPr>
        <w:t xml:space="preserve"> 29</w:t>
      </w:r>
      <w:r w:rsidR="00E059FF">
        <w:rPr>
          <w:sz w:val="22"/>
          <w:szCs w:val="22"/>
        </w:rPr>
        <w:t>, 2014 special meeting,</w:t>
      </w:r>
      <w:r w:rsidR="00E059FF" w:rsidRPr="00C02E16">
        <w:rPr>
          <w:sz w:val="22"/>
          <w:szCs w:val="22"/>
        </w:rPr>
        <w:t xml:space="preserve"> </w:t>
      </w:r>
      <w:r w:rsidRPr="00C02E16">
        <w:rPr>
          <w:sz w:val="22"/>
          <w:szCs w:val="22"/>
        </w:rPr>
        <w:t>October</w:t>
      </w:r>
      <w:r w:rsidR="00344F6C" w:rsidRPr="00C02E16">
        <w:rPr>
          <w:sz w:val="22"/>
          <w:szCs w:val="22"/>
        </w:rPr>
        <w:t xml:space="preserve"> </w:t>
      </w:r>
      <w:r w:rsidRPr="00C02E16">
        <w:rPr>
          <w:sz w:val="22"/>
          <w:szCs w:val="22"/>
        </w:rPr>
        <w:t>6</w:t>
      </w:r>
      <w:r w:rsidR="00E059FF">
        <w:rPr>
          <w:sz w:val="22"/>
          <w:szCs w:val="22"/>
        </w:rPr>
        <w:t xml:space="preserve">, 2014 </w:t>
      </w:r>
      <w:r w:rsidR="00A3215E" w:rsidRPr="00C02E16">
        <w:rPr>
          <w:sz w:val="22"/>
          <w:szCs w:val="22"/>
        </w:rPr>
        <w:t>meeting and October 16,</w:t>
      </w:r>
      <w:r w:rsidR="001B61F1" w:rsidRPr="00C02E16">
        <w:rPr>
          <w:sz w:val="22"/>
          <w:szCs w:val="22"/>
        </w:rPr>
        <w:t xml:space="preserve"> </w:t>
      </w:r>
      <w:r w:rsidR="00A3215E" w:rsidRPr="00C02E16">
        <w:rPr>
          <w:sz w:val="22"/>
          <w:szCs w:val="22"/>
        </w:rPr>
        <w:t>2014</w:t>
      </w:r>
      <w:r w:rsidR="00835751" w:rsidRPr="00C02E16">
        <w:rPr>
          <w:sz w:val="22"/>
          <w:szCs w:val="22"/>
        </w:rPr>
        <w:t xml:space="preserve"> special meeting minutes</w:t>
      </w:r>
      <w:r w:rsidR="001B61F1" w:rsidRPr="00C02E16">
        <w:rPr>
          <w:sz w:val="22"/>
          <w:szCs w:val="22"/>
        </w:rPr>
        <w:t xml:space="preserve">.  Being no errors or </w:t>
      </w:r>
      <w:r w:rsidR="00FA12B0" w:rsidRPr="00C02E16">
        <w:rPr>
          <w:sz w:val="22"/>
          <w:szCs w:val="22"/>
        </w:rPr>
        <w:t xml:space="preserve">omissions the minutes </w:t>
      </w:r>
      <w:r w:rsidR="00344F6C" w:rsidRPr="00C02E16">
        <w:rPr>
          <w:sz w:val="22"/>
          <w:szCs w:val="22"/>
        </w:rPr>
        <w:t>were</w:t>
      </w:r>
      <w:r w:rsidR="00FA12B0" w:rsidRPr="00C02E16">
        <w:rPr>
          <w:sz w:val="22"/>
          <w:szCs w:val="22"/>
        </w:rPr>
        <w:t xml:space="preserve"> approved as submitted.  </w:t>
      </w:r>
      <w:r w:rsidR="00344F6C" w:rsidRPr="00C02E16">
        <w:rPr>
          <w:sz w:val="22"/>
          <w:szCs w:val="22"/>
        </w:rPr>
        <w:t xml:space="preserve">All voted aye, motion carried.  </w:t>
      </w:r>
    </w:p>
    <w:p w:rsidR="00FA12B0" w:rsidRPr="00C02E16" w:rsidRDefault="00FA12B0" w:rsidP="00CF54F8">
      <w:pPr>
        <w:tabs>
          <w:tab w:val="left" w:pos="720"/>
          <w:tab w:val="left" w:pos="1440"/>
          <w:tab w:val="left" w:pos="5760"/>
        </w:tabs>
        <w:rPr>
          <w:sz w:val="22"/>
          <w:szCs w:val="22"/>
        </w:rPr>
      </w:pPr>
    </w:p>
    <w:p w:rsidR="003059AA" w:rsidRPr="00C02E16" w:rsidRDefault="00BB72D3" w:rsidP="00CF54F8">
      <w:pPr>
        <w:rPr>
          <w:sz w:val="22"/>
          <w:szCs w:val="22"/>
        </w:rPr>
      </w:pPr>
      <w:r w:rsidRPr="00C02E16">
        <w:rPr>
          <w:sz w:val="22"/>
          <w:szCs w:val="22"/>
          <w:u w:val="single"/>
        </w:rPr>
        <w:t>Commissioners Reports</w:t>
      </w:r>
      <w:r w:rsidRPr="00C02E16">
        <w:rPr>
          <w:sz w:val="22"/>
          <w:szCs w:val="22"/>
        </w:rPr>
        <w:t xml:space="preserve">: </w:t>
      </w:r>
    </w:p>
    <w:p w:rsidR="00CF54F8" w:rsidRPr="00C02E16" w:rsidRDefault="00CF54F8" w:rsidP="00CF54F8">
      <w:pPr>
        <w:rPr>
          <w:sz w:val="22"/>
          <w:szCs w:val="22"/>
        </w:rPr>
      </w:pPr>
    </w:p>
    <w:p w:rsidR="009B4320" w:rsidRPr="00C02E16" w:rsidRDefault="00835751" w:rsidP="00CF54F8">
      <w:pPr>
        <w:rPr>
          <w:sz w:val="22"/>
          <w:szCs w:val="22"/>
        </w:rPr>
      </w:pPr>
      <w:r w:rsidRPr="00C02E16">
        <w:rPr>
          <w:sz w:val="22"/>
          <w:szCs w:val="22"/>
        </w:rPr>
        <w:t xml:space="preserve">Davidson </w:t>
      </w:r>
      <w:r w:rsidR="00FA12B0" w:rsidRPr="00C02E16">
        <w:rPr>
          <w:sz w:val="22"/>
          <w:szCs w:val="22"/>
        </w:rPr>
        <w:t>reported that</w:t>
      </w:r>
      <w:r w:rsidRPr="00C02E16">
        <w:rPr>
          <w:sz w:val="22"/>
          <w:szCs w:val="22"/>
        </w:rPr>
        <w:t xml:space="preserve"> the</w:t>
      </w:r>
      <w:r w:rsidR="00FA12B0" w:rsidRPr="00C02E16">
        <w:rPr>
          <w:sz w:val="22"/>
          <w:szCs w:val="22"/>
        </w:rPr>
        <w:t xml:space="preserve"> </w:t>
      </w:r>
      <w:r w:rsidRPr="00C02E16">
        <w:rPr>
          <w:sz w:val="22"/>
          <w:szCs w:val="22"/>
        </w:rPr>
        <w:t xml:space="preserve">Police Department visited the Central Elementary School to educate students on drug </w:t>
      </w:r>
      <w:r w:rsidR="00E1175C" w:rsidRPr="00C02E16">
        <w:rPr>
          <w:sz w:val="22"/>
          <w:szCs w:val="22"/>
        </w:rPr>
        <w:t>intervention</w:t>
      </w:r>
      <w:r w:rsidRPr="00C02E16">
        <w:rPr>
          <w:sz w:val="22"/>
          <w:szCs w:val="22"/>
        </w:rPr>
        <w:t xml:space="preserve">. Jeff Spivey indicated that the Police Department conducted 2 classes: one for K-3, the other one for grades 4-6. </w:t>
      </w:r>
      <w:r w:rsidR="00E1175C" w:rsidRPr="00C02E16">
        <w:rPr>
          <w:sz w:val="22"/>
          <w:szCs w:val="22"/>
        </w:rPr>
        <w:t xml:space="preserve"> Jeff Spivey reported that Kyle Ralston was promoted in rank to Corporal as of August 8</w:t>
      </w:r>
      <w:r w:rsidR="00E1175C" w:rsidRPr="00C02E16">
        <w:rPr>
          <w:sz w:val="22"/>
          <w:szCs w:val="22"/>
          <w:vertAlign w:val="superscript"/>
        </w:rPr>
        <w:t>th</w:t>
      </w:r>
      <w:r w:rsidR="00E1175C" w:rsidRPr="00C02E16">
        <w:rPr>
          <w:sz w:val="22"/>
          <w:szCs w:val="22"/>
        </w:rPr>
        <w:t xml:space="preserve">, 2014 by the order of Chief Larry Maize with 90-day probation period and needs to have a correction made to his pay. Jeff Spivey presented quotes for the repeater and repeater cabinet that </w:t>
      </w:r>
      <w:proofErr w:type="gramStart"/>
      <w:r w:rsidR="00E1175C" w:rsidRPr="00C02E16">
        <w:rPr>
          <w:sz w:val="22"/>
          <w:szCs w:val="22"/>
        </w:rPr>
        <w:t>is</w:t>
      </w:r>
      <w:proofErr w:type="gramEnd"/>
      <w:r w:rsidR="00E1175C" w:rsidRPr="00C02E16">
        <w:rPr>
          <w:sz w:val="22"/>
          <w:szCs w:val="22"/>
        </w:rPr>
        <w:t xml:space="preserve"> needed to resolve the transmission problems with the radio. The Police Department is considering the new water tower on Hwy 40 as a potential location for placing the repeater ca</w:t>
      </w:r>
      <w:r w:rsidR="007B0776" w:rsidRPr="00C02E16">
        <w:rPr>
          <w:sz w:val="22"/>
          <w:szCs w:val="22"/>
        </w:rPr>
        <w:t>binet since it is accessible, secure,</w:t>
      </w:r>
      <w:r w:rsidR="00E1175C" w:rsidRPr="00C02E16">
        <w:rPr>
          <w:sz w:val="22"/>
          <w:szCs w:val="22"/>
        </w:rPr>
        <w:t xml:space="preserve"> has the highest elevation</w:t>
      </w:r>
      <w:r w:rsidR="007B0776" w:rsidRPr="00C02E16">
        <w:rPr>
          <w:sz w:val="22"/>
          <w:szCs w:val="22"/>
        </w:rPr>
        <w:t xml:space="preserve"> and electricity for the installation of security cameras if needed</w:t>
      </w:r>
      <w:r w:rsidR="00E1175C" w:rsidRPr="00C02E16">
        <w:rPr>
          <w:sz w:val="22"/>
          <w:szCs w:val="22"/>
        </w:rPr>
        <w:t xml:space="preserve">. The </w:t>
      </w:r>
      <w:r w:rsidR="007B0776" w:rsidRPr="00C02E16">
        <w:rPr>
          <w:sz w:val="22"/>
          <w:szCs w:val="22"/>
        </w:rPr>
        <w:t xml:space="preserve">only </w:t>
      </w:r>
      <w:r w:rsidR="00E1175C" w:rsidRPr="00C02E16">
        <w:rPr>
          <w:sz w:val="22"/>
          <w:szCs w:val="22"/>
        </w:rPr>
        <w:t xml:space="preserve">concern </w:t>
      </w:r>
      <w:r w:rsidR="007B0776" w:rsidRPr="00C02E16">
        <w:rPr>
          <w:sz w:val="22"/>
          <w:szCs w:val="22"/>
        </w:rPr>
        <w:t>with that location is the corrosive chlorine.</w:t>
      </w:r>
      <w:r w:rsidR="00E1175C" w:rsidRPr="00C02E16">
        <w:rPr>
          <w:sz w:val="22"/>
          <w:szCs w:val="22"/>
        </w:rPr>
        <w:t xml:space="preserve"> </w:t>
      </w:r>
      <w:r w:rsidR="007B0776" w:rsidRPr="00C02E16">
        <w:rPr>
          <w:sz w:val="22"/>
          <w:szCs w:val="22"/>
        </w:rPr>
        <w:t>Police Department is still considering other location</w:t>
      </w:r>
      <w:r w:rsidR="00C02E16">
        <w:rPr>
          <w:sz w:val="22"/>
          <w:szCs w:val="22"/>
        </w:rPr>
        <w:t>s</w:t>
      </w:r>
      <w:r w:rsidR="007B0776" w:rsidRPr="00C02E16">
        <w:rPr>
          <w:sz w:val="22"/>
          <w:szCs w:val="22"/>
        </w:rPr>
        <w:t xml:space="preserve">. Davidson made a motion and Grubb seconded to approve the purchase of the repeater and the repeater cabinet. All voted aye, motion carried.  </w:t>
      </w:r>
    </w:p>
    <w:p w:rsidR="00E1175C" w:rsidRPr="00C02E16" w:rsidRDefault="00E1175C" w:rsidP="00CF54F8">
      <w:pPr>
        <w:rPr>
          <w:sz w:val="22"/>
          <w:szCs w:val="22"/>
        </w:rPr>
      </w:pPr>
    </w:p>
    <w:p w:rsidR="00E1175C" w:rsidRPr="00C02E16" w:rsidRDefault="007B0776" w:rsidP="00CF54F8">
      <w:pPr>
        <w:rPr>
          <w:sz w:val="22"/>
          <w:szCs w:val="22"/>
        </w:rPr>
      </w:pPr>
      <w:r w:rsidRPr="00C02E16">
        <w:rPr>
          <w:sz w:val="22"/>
          <w:szCs w:val="22"/>
        </w:rPr>
        <w:t xml:space="preserve">Grubb reported that the lagoon project is in progress </w:t>
      </w:r>
      <w:r w:rsidR="00783B0F" w:rsidRPr="00C02E16">
        <w:rPr>
          <w:sz w:val="22"/>
          <w:szCs w:val="22"/>
        </w:rPr>
        <w:t>but its completion is</w:t>
      </w:r>
      <w:r w:rsidRPr="00C02E16">
        <w:rPr>
          <w:sz w:val="22"/>
          <w:szCs w:val="22"/>
        </w:rPr>
        <w:t xml:space="preserve"> behind the schedule.</w:t>
      </w:r>
      <w:r w:rsidR="00783B0F" w:rsidRPr="00C02E16">
        <w:rPr>
          <w:sz w:val="22"/>
          <w:szCs w:val="22"/>
        </w:rPr>
        <w:t xml:space="preserve"> He indicated that Infrastructure Construction Book is available for purchase for $150</w:t>
      </w:r>
      <w:r w:rsidR="00E059FF">
        <w:rPr>
          <w:sz w:val="22"/>
          <w:szCs w:val="22"/>
        </w:rPr>
        <w:t xml:space="preserve"> for developers or construction companies</w:t>
      </w:r>
      <w:r w:rsidR="00783B0F" w:rsidRPr="00C02E16">
        <w:rPr>
          <w:sz w:val="22"/>
          <w:szCs w:val="22"/>
        </w:rPr>
        <w:t xml:space="preserve"> in the City Hall or the Building Department. Information on Storm Water will be added to the book as soon as it </w:t>
      </w:r>
      <w:r w:rsidR="00C02E16">
        <w:rPr>
          <w:sz w:val="22"/>
          <w:szCs w:val="22"/>
        </w:rPr>
        <w:t>is</w:t>
      </w:r>
      <w:r w:rsidR="00783B0F" w:rsidRPr="00C02E16">
        <w:rPr>
          <w:sz w:val="22"/>
          <w:szCs w:val="22"/>
        </w:rPr>
        <w:t xml:space="preserve"> reviewed. The Water Department is looking into changing the </w:t>
      </w:r>
      <w:r w:rsidR="005C78E9" w:rsidRPr="00C02E16">
        <w:rPr>
          <w:sz w:val="22"/>
          <w:szCs w:val="22"/>
        </w:rPr>
        <w:t xml:space="preserve">water meter costs and </w:t>
      </w:r>
      <w:r w:rsidR="00783B0F" w:rsidRPr="00C02E16">
        <w:rPr>
          <w:sz w:val="22"/>
          <w:szCs w:val="22"/>
        </w:rPr>
        <w:t>procedure for tapping permits.</w:t>
      </w:r>
      <w:r w:rsidR="005C78E9" w:rsidRPr="00C02E16">
        <w:rPr>
          <w:sz w:val="22"/>
          <w:szCs w:val="22"/>
        </w:rPr>
        <w:t xml:space="preserve"> Tom Johnson</w:t>
      </w:r>
      <w:r w:rsidR="0022766A" w:rsidRPr="00C02E16">
        <w:rPr>
          <w:sz w:val="22"/>
          <w:szCs w:val="22"/>
        </w:rPr>
        <w:t xml:space="preserve"> with Ackerman-</w:t>
      </w:r>
      <w:proofErr w:type="spellStart"/>
      <w:r w:rsidR="0022766A" w:rsidRPr="00C02E16">
        <w:rPr>
          <w:sz w:val="22"/>
          <w:szCs w:val="22"/>
        </w:rPr>
        <w:t>Estvold</w:t>
      </w:r>
      <w:proofErr w:type="spellEnd"/>
      <w:r w:rsidR="005C78E9" w:rsidRPr="00C02E16">
        <w:rPr>
          <w:sz w:val="22"/>
          <w:szCs w:val="22"/>
        </w:rPr>
        <w:t xml:space="preserve"> informed the Commissioners on the progress at the lagoon: Cell #2 was topped out; materials started to be hauled </w:t>
      </w:r>
      <w:r w:rsidR="0022766A" w:rsidRPr="00C02E16">
        <w:rPr>
          <w:sz w:val="22"/>
          <w:szCs w:val="22"/>
        </w:rPr>
        <w:t>to</w:t>
      </w:r>
      <w:r w:rsidR="005C78E9" w:rsidRPr="00C02E16">
        <w:rPr>
          <w:sz w:val="22"/>
          <w:szCs w:val="22"/>
        </w:rPr>
        <w:t xml:space="preserve"> Cell #1</w:t>
      </w:r>
      <w:r w:rsidR="0022766A" w:rsidRPr="00C02E16">
        <w:rPr>
          <w:sz w:val="22"/>
          <w:szCs w:val="22"/>
        </w:rPr>
        <w:t xml:space="preserve"> to build the East dyke</w:t>
      </w:r>
      <w:r w:rsidR="005C78E9" w:rsidRPr="00C02E16">
        <w:rPr>
          <w:sz w:val="22"/>
          <w:szCs w:val="22"/>
        </w:rPr>
        <w:t xml:space="preserve">; </w:t>
      </w:r>
      <w:r w:rsidR="0022766A" w:rsidRPr="00C02E16">
        <w:rPr>
          <w:sz w:val="22"/>
          <w:szCs w:val="22"/>
        </w:rPr>
        <w:t xml:space="preserve">the crew installed approximately 100ft of pipe; cells are being discharged since 5pm on Friday, October 17. Tom Johnson </w:t>
      </w:r>
      <w:r w:rsidR="00127142" w:rsidRPr="00C02E16">
        <w:rPr>
          <w:sz w:val="22"/>
          <w:szCs w:val="22"/>
        </w:rPr>
        <w:t>presented</w:t>
      </w:r>
      <w:r w:rsidR="0022766A" w:rsidRPr="00C02E16">
        <w:rPr>
          <w:sz w:val="22"/>
          <w:szCs w:val="22"/>
        </w:rPr>
        <w:t xml:space="preserve"> a</w:t>
      </w:r>
      <w:r w:rsidR="00127142" w:rsidRPr="00C02E16">
        <w:rPr>
          <w:sz w:val="22"/>
          <w:szCs w:val="22"/>
        </w:rPr>
        <w:t>n application for</w:t>
      </w:r>
      <w:r w:rsidR="0022766A" w:rsidRPr="00C02E16">
        <w:rPr>
          <w:sz w:val="22"/>
          <w:szCs w:val="22"/>
        </w:rPr>
        <w:t xml:space="preserve"> payment </w:t>
      </w:r>
      <w:r w:rsidR="00127142" w:rsidRPr="00C02E16">
        <w:rPr>
          <w:sz w:val="22"/>
          <w:szCs w:val="22"/>
        </w:rPr>
        <w:t xml:space="preserve">#1 in the amount of </w:t>
      </w:r>
      <w:r w:rsidR="0022766A" w:rsidRPr="00C02E16">
        <w:rPr>
          <w:sz w:val="22"/>
          <w:szCs w:val="22"/>
        </w:rPr>
        <w:t>$607,504.33 to be made to Heartland Grading for the work already been done at the lagoon. Tom Johnson inf</w:t>
      </w:r>
      <w:r w:rsidR="00E059FF">
        <w:rPr>
          <w:sz w:val="22"/>
          <w:szCs w:val="22"/>
        </w:rPr>
        <w:t>ormed that there are 7 skidders,</w:t>
      </w:r>
      <w:r w:rsidR="00127142" w:rsidRPr="00C02E16">
        <w:rPr>
          <w:sz w:val="22"/>
          <w:szCs w:val="22"/>
        </w:rPr>
        <w:t xml:space="preserve"> 2 excavators</w:t>
      </w:r>
      <w:r w:rsidR="00E059FF">
        <w:rPr>
          <w:sz w:val="22"/>
          <w:szCs w:val="22"/>
        </w:rPr>
        <w:t>, pipe crew and 1 loader</w:t>
      </w:r>
      <w:r w:rsidR="00127142" w:rsidRPr="00C02E16">
        <w:rPr>
          <w:sz w:val="22"/>
          <w:szCs w:val="22"/>
        </w:rPr>
        <w:t xml:space="preserve"> working at the lagoon. McClelland stated that meetings were held with the representatives of Ackerman-</w:t>
      </w:r>
      <w:proofErr w:type="spellStart"/>
      <w:r w:rsidR="00127142" w:rsidRPr="00C02E16">
        <w:rPr>
          <w:sz w:val="22"/>
          <w:szCs w:val="22"/>
        </w:rPr>
        <w:t>Estvold</w:t>
      </w:r>
      <w:proofErr w:type="spellEnd"/>
      <w:r w:rsidR="00127142" w:rsidRPr="00C02E16">
        <w:rPr>
          <w:sz w:val="22"/>
          <w:szCs w:val="22"/>
        </w:rPr>
        <w:t xml:space="preserve"> and Heartland Grading on the progress at the lagoon since concerns were raised on the completion of the project in a timely manner.</w:t>
      </w:r>
    </w:p>
    <w:p w:rsidR="00127142" w:rsidRPr="00C02E16" w:rsidRDefault="00127142" w:rsidP="00CF54F8">
      <w:pPr>
        <w:rPr>
          <w:sz w:val="22"/>
          <w:szCs w:val="22"/>
        </w:rPr>
      </w:pPr>
    </w:p>
    <w:p w:rsidR="00504969" w:rsidRPr="00C02E16" w:rsidRDefault="00127142" w:rsidP="00504969">
      <w:pPr>
        <w:tabs>
          <w:tab w:val="left" w:pos="720"/>
          <w:tab w:val="left" w:pos="1440"/>
          <w:tab w:val="left" w:pos="5760"/>
        </w:tabs>
        <w:rPr>
          <w:sz w:val="22"/>
          <w:szCs w:val="22"/>
        </w:rPr>
      </w:pPr>
      <w:r w:rsidRPr="00C02E16">
        <w:rPr>
          <w:sz w:val="22"/>
          <w:szCs w:val="22"/>
        </w:rPr>
        <w:t xml:space="preserve">McClelland presented bids that were made on </w:t>
      </w:r>
      <w:r w:rsidR="00C02E16">
        <w:rPr>
          <w:sz w:val="22"/>
          <w:szCs w:val="22"/>
        </w:rPr>
        <w:t xml:space="preserve">purchase of </w:t>
      </w:r>
      <w:r w:rsidRPr="00C02E16">
        <w:rPr>
          <w:sz w:val="22"/>
          <w:szCs w:val="22"/>
        </w:rPr>
        <w:t>John Deer tractor/mower owned by the City of Tioga. The trade-in value for the tractor is $5,700.</w:t>
      </w:r>
      <w:r w:rsidR="00504969" w:rsidRPr="00C02E16">
        <w:rPr>
          <w:sz w:val="22"/>
          <w:szCs w:val="22"/>
        </w:rPr>
        <w:t xml:space="preserve"> The bids presented were</w:t>
      </w:r>
      <w:r w:rsidRPr="00C02E16">
        <w:rPr>
          <w:sz w:val="22"/>
          <w:szCs w:val="22"/>
        </w:rPr>
        <w:t xml:space="preserve"> Post Backhoe Service </w:t>
      </w:r>
      <w:r w:rsidR="00504969" w:rsidRPr="00C02E16">
        <w:rPr>
          <w:sz w:val="22"/>
          <w:szCs w:val="22"/>
        </w:rPr>
        <w:t>for</w:t>
      </w:r>
      <w:r w:rsidRPr="00C02E16">
        <w:rPr>
          <w:sz w:val="22"/>
          <w:szCs w:val="22"/>
        </w:rPr>
        <w:t xml:space="preserve"> $5,200 and Wayne </w:t>
      </w:r>
      <w:proofErr w:type="spellStart"/>
      <w:r w:rsidRPr="00C02E16">
        <w:rPr>
          <w:sz w:val="22"/>
          <w:szCs w:val="22"/>
        </w:rPr>
        <w:t>Grind</w:t>
      </w:r>
      <w:r w:rsidR="00504969" w:rsidRPr="00C02E16">
        <w:rPr>
          <w:sz w:val="22"/>
          <w:szCs w:val="22"/>
        </w:rPr>
        <w:t>y</w:t>
      </w:r>
      <w:proofErr w:type="spellEnd"/>
      <w:r w:rsidR="00504969" w:rsidRPr="00C02E16">
        <w:rPr>
          <w:sz w:val="22"/>
          <w:szCs w:val="22"/>
        </w:rPr>
        <w:t xml:space="preserve"> for $4,500. Davidson made a motion and Weflen seconded to accept Post Backhoe Service as the highest bid. All voted aye, motion carried.  </w:t>
      </w:r>
    </w:p>
    <w:p w:rsidR="00127142" w:rsidRPr="00C02E16" w:rsidRDefault="00127142" w:rsidP="00CF54F8">
      <w:pPr>
        <w:rPr>
          <w:sz w:val="22"/>
          <w:szCs w:val="22"/>
        </w:rPr>
      </w:pPr>
    </w:p>
    <w:p w:rsidR="00504969" w:rsidRPr="00C02E16" w:rsidRDefault="00504969" w:rsidP="00CF54F8">
      <w:pPr>
        <w:rPr>
          <w:sz w:val="22"/>
          <w:szCs w:val="22"/>
        </w:rPr>
      </w:pPr>
      <w:r w:rsidRPr="00C02E16">
        <w:rPr>
          <w:sz w:val="22"/>
          <w:szCs w:val="22"/>
        </w:rPr>
        <w:t>McClelland presented quotes for exterior and foam work to be done in the lien-to for new city shop and shed.  Lien-to will be used for storing piping, pumps</w:t>
      </w:r>
      <w:r w:rsidR="00C071D2" w:rsidRPr="00C02E16">
        <w:rPr>
          <w:sz w:val="22"/>
          <w:szCs w:val="22"/>
        </w:rPr>
        <w:t xml:space="preserve"> and other equipment.</w:t>
      </w:r>
      <w:r w:rsidRPr="00C02E16">
        <w:rPr>
          <w:sz w:val="22"/>
          <w:szCs w:val="22"/>
        </w:rPr>
        <w:t xml:space="preserve"> The work is estimated at around $70,000. Grubb made a motion and Weflen seconded to a</w:t>
      </w:r>
      <w:r w:rsidR="00C071D2" w:rsidRPr="00C02E16">
        <w:rPr>
          <w:sz w:val="22"/>
          <w:szCs w:val="22"/>
        </w:rPr>
        <w:t xml:space="preserve">ccept the quote as presented. All voted aye, motion carried.  </w:t>
      </w:r>
    </w:p>
    <w:p w:rsidR="00E1175C" w:rsidRPr="00C02E16" w:rsidRDefault="00E1175C" w:rsidP="00CF54F8">
      <w:pPr>
        <w:rPr>
          <w:sz w:val="22"/>
          <w:szCs w:val="22"/>
        </w:rPr>
      </w:pPr>
    </w:p>
    <w:p w:rsidR="00FA12B0" w:rsidRPr="00C02E16" w:rsidRDefault="00FA12B0" w:rsidP="00CF54F8">
      <w:pPr>
        <w:rPr>
          <w:sz w:val="22"/>
          <w:szCs w:val="22"/>
        </w:rPr>
      </w:pPr>
    </w:p>
    <w:p w:rsidR="00FA12B0" w:rsidRPr="00C02E16" w:rsidRDefault="00FA12B0" w:rsidP="00CF54F8">
      <w:pPr>
        <w:rPr>
          <w:sz w:val="22"/>
          <w:szCs w:val="22"/>
        </w:rPr>
      </w:pPr>
    </w:p>
    <w:p w:rsidR="00E0136A" w:rsidRPr="00C02E16" w:rsidRDefault="00E0136A" w:rsidP="00CF54F8">
      <w:pPr>
        <w:rPr>
          <w:sz w:val="22"/>
          <w:szCs w:val="22"/>
        </w:rPr>
      </w:pPr>
    </w:p>
    <w:p w:rsidR="00CF54F8" w:rsidRPr="00C02E16" w:rsidRDefault="00592DCB" w:rsidP="00CF54F8">
      <w:pPr>
        <w:rPr>
          <w:sz w:val="22"/>
          <w:szCs w:val="22"/>
        </w:rPr>
      </w:pPr>
      <w:r w:rsidRPr="00C02E16">
        <w:rPr>
          <w:sz w:val="22"/>
          <w:szCs w:val="22"/>
          <w:u w:val="single"/>
        </w:rPr>
        <w:t>Public Input</w:t>
      </w:r>
      <w:r w:rsidRPr="00C02E16">
        <w:rPr>
          <w:sz w:val="22"/>
          <w:szCs w:val="22"/>
        </w:rPr>
        <w:t>:</w:t>
      </w:r>
      <w:r w:rsidR="00BB2C6D" w:rsidRPr="00C02E16">
        <w:rPr>
          <w:sz w:val="22"/>
          <w:szCs w:val="22"/>
        </w:rPr>
        <w:t xml:space="preserve">  </w:t>
      </w:r>
    </w:p>
    <w:p w:rsidR="00CF54F8" w:rsidRPr="00C02E16" w:rsidRDefault="00CF54F8" w:rsidP="00CF54F8">
      <w:pPr>
        <w:rPr>
          <w:sz w:val="22"/>
          <w:szCs w:val="22"/>
        </w:rPr>
      </w:pPr>
    </w:p>
    <w:p w:rsidR="00800B4B" w:rsidRPr="00C02E16" w:rsidRDefault="00C071D2" w:rsidP="00CF54F8">
      <w:pPr>
        <w:rPr>
          <w:sz w:val="22"/>
          <w:szCs w:val="22"/>
        </w:rPr>
      </w:pPr>
      <w:r w:rsidRPr="00C02E16">
        <w:rPr>
          <w:sz w:val="22"/>
          <w:szCs w:val="22"/>
        </w:rPr>
        <w:t>Melissa Koch informed the Commission that she was addressed with the request from the public about speed and dust control on 68</w:t>
      </w:r>
      <w:r w:rsidRPr="00C02E16">
        <w:rPr>
          <w:sz w:val="22"/>
          <w:szCs w:val="22"/>
          <w:vertAlign w:val="superscript"/>
        </w:rPr>
        <w:t>th</w:t>
      </w:r>
      <w:r w:rsidRPr="00C02E16">
        <w:rPr>
          <w:sz w:val="22"/>
          <w:szCs w:val="22"/>
        </w:rPr>
        <w:t xml:space="preserve"> Street NW past the Gas Plant</w:t>
      </w:r>
      <w:r w:rsidR="00E059FF">
        <w:rPr>
          <w:sz w:val="22"/>
          <w:szCs w:val="22"/>
        </w:rPr>
        <w:t xml:space="preserve"> because of heavy truck traffic</w:t>
      </w:r>
      <w:r w:rsidRPr="00C02E16">
        <w:rPr>
          <w:sz w:val="22"/>
          <w:szCs w:val="22"/>
        </w:rPr>
        <w:t>. Melissa confirmed with the Commission that it is a county road and the issue needs to be addressed by Williams County.</w:t>
      </w:r>
    </w:p>
    <w:p w:rsidR="00C071D2" w:rsidRPr="00C02E16" w:rsidRDefault="00C071D2" w:rsidP="00CF54F8">
      <w:pPr>
        <w:rPr>
          <w:sz w:val="22"/>
          <w:szCs w:val="22"/>
        </w:rPr>
      </w:pPr>
    </w:p>
    <w:p w:rsidR="00C071D2" w:rsidRPr="00C02E16" w:rsidRDefault="00C071D2" w:rsidP="00CF54F8">
      <w:pPr>
        <w:rPr>
          <w:sz w:val="22"/>
          <w:szCs w:val="22"/>
        </w:rPr>
      </w:pPr>
      <w:r w:rsidRPr="00C02E16">
        <w:rPr>
          <w:sz w:val="22"/>
          <w:szCs w:val="22"/>
        </w:rPr>
        <w:t xml:space="preserve">Dutch </w:t>
      </w:r>
      <w:proofErr w:type="spellStart"/>
      <w:r w:rsidRPr="00C02E16">
        <w:rPr>
          <w:sz w:val="22"/>
          <w:szCs w:val="22"/>
        </w:rPr>
        <w:t>Nordyke</w:t>
      </w:r>
      <w:proofErr w:type="spellEnd"/>
      <w:r w:rsidRPr="00C02E16">
        <w:rPr>
          <w:sz w:val="22"/>
          <w:szCs w:val="22"/>
        </w:rPr>
        <w:t xml:space="preserve"> stated that he presented the bid for Wastewater Treatment Plant after the bids were closed and would be glad to answer any questions that </w:t>
      </w:r>
      <w:r w:rsidR="00B667F5" w:rsidRPr="00C02E16">
        <w:rPr>
          <w:sz w:val="22"/>
          <w:szCs w:val="22"/>
        </w:rPr>
        <w:t xml:space="preserve">the Commissioners </w:t>
      </w:r>
      <w:r w:rsidR="00701A32" w:rsidRPr="00C02E16">
        <w:rPr>
          <w:sz w:val="22"/>
          <w:szCs w:val="22"/>
        </w:rPr>
        <w:t xml:space="preserve">might </w:t>
      </w:r>
      <w:r w:rsidR="00B667F5" w:rsidRPr="00C02E16">
        <w:rPr>
          <w:sz w:val="22"/>
          <w:szCs w:val="22"/>
        </w:rPr>
        <w:t>have.</w:t>
      </w:r>
      <w:r w:rsidR="00E059FF">
        <w:rPr>
          <w:sz w:val="22"/>
          <w:szCs w:val="22"/>
        </w:rPr>
        <w:t xml:space="preserve"> Dutch stated he would be glad to work with AE2S on the package presented. Grubb informed Dutch that bids are being on hold until he will tour the existing plant in the future and a decision will be made on status of the project upon his return.</w:t>
      </w:r>
    </w:p>
    <w:p w:rsidR="00F74E50" w:rsidRPr="00C02E16" w:rsidRDefault="009B4320" w:rsidP="00CF54F8">
      <w:pPr>
        <w:rPr>
          <w:sz w:val="22"/>
          <w:szCs w:val="22"/>
        </w:rPr>
      </w:pPr>
      <w:r w:rsidRPr="00C02E16">
        <w:rPr>
          <w:sz w:val="22"/>
          <w:szCs w:val="22"/>
        </w:rPr>
        <w:t xml:space="preserve"> </w:t>
      </w:r>
    </w:p>
    <w:p w:rsidR="00636E11" w:rsidRPr="00C02E16" w:rsidRDefault="00592DCB" w:rsidP="00CF54F8">
      <w:pPr>
        <w:rPr>
          <w:sz w:val="22"/>
          <w:szCs w:val="22"/>
          <w:u w:val="single"/>
        </w:rPr>
      </w:pPr>
      <w:r w:rsidRPr="00C02E16">
        <w:rPr>
          <w:sz w:val="22"/>
          <w:szCs w:val="22"/>
          <w:u w:val="single"/>
        </w:rPr>
        <w:t>Old Business</w:t>
      </w:r>
      <w:r w:rsidR="00A855B0" w:rsidRPr="00C02E16">
        <w:rPr>
          <w:sz w:val="22"/>
          <w:szCs w:val="22"/>
          <w:u w:val="single"/>
        </w:rPr>
        <w:t>:</w:t>
      </w:r>
    </w:p>
    <w:p w:rsidR="00B667F5" w:rsidRPr="00C02E16" w:rsidRDefault="00B667F5" w:rsidP="00CF54F8">
      <w:pPr>
        <w:rPr>
          <w:sz w:val="22"/>
          <w:szCs w:val="22"/>
          <w:u w:val="single"/>
        </w:rPr>
      </w:pPr>
    </w:p>
    <w:p w:rsidR="00E55232" w:rsidRPr="00C02E16" w:rsidRDefault="00B667F5" w:rsidP="00E55232">
      <w:pPr>
        <w:rPr>
          <w:sz w:val="22"/>
          <w:szCs w:val="22"/>
        </w:rPr>
      </w:pPr>
      <w:r w:rsidRPr="00C02E16">
        <w:rPr>
          <w:sz w:val="22"/>
          <w:szCs w:val="22"/>
        </w:rPr>
        <w:t>McClelland presented the board assignments that were made on October 16, 2014 meeting with a couple of adjustments that needed to be made. The present City Commission</w:t>
      </w:r>
      <w:r w:rsidR="00E55232" w:rsidRPr="00C02E16">
        <w:rPr>
          <w:sz w:val="22"/>
          <w:szCs w:val="22"/>
        </w:rPr>
        <w:t xml:space="preserve"> members are</w:t>
      </w:r>
      <w:r w:rsidRPr="00C02E16">
        <w:rPr>
          <w:sz w:val="22"/>
          <w:szCs w:val="22"/>
        </w:rPr>
        <w:t xml:space="preserve"> as follows:</w:t>
      </w:r>
      <w:r w:rsidR="00E55232" w:rsidRPr="00C02E16">
        <w:rPr>
          <w:sz w:val="22"/>
          <w:szCs w:val="22"/>
        </w:rPr>
        <w:t xml:space="preserve"> </w:t>
      </w:r>
      <w:r w:rsidRPr="00C02E16">
        <w:rPr>
          <w:sz w:val="22"/>
          <w:szCs w:val="22"/>
        </w:rPr>
        <w:t>President</w:t>
      </w:r>
      <w:r w:rsidR="00E55232" w:rsidRPr="00C02E16">
        <w:rPr>
          <w:sz w:val="22"/>
          <w:szCs w:val="22"/>
        </w:rPr>
        <w:t>, Building and Planning Department</w:t>
      </w:r>
      <w:r w:rsidRPr="00C02E16">
        <w:rPr>
          <w:sz w:val="22"/>
          <w:szCs w:val="22"/>
        </w:rPr>
        <w:t xml:space="preserve"> – Drake McClelland;</w:t>
      </w:r>
      <w:r w:rsidR="00E55232" w:rsidRPr="00C02E16">
        <w:rPr>
          <w:sz w:val="22"/>
          <w:szCs w:val="22"/>
        </w:rPr>
        <w:t xml:space="preserve"> </w:t>
      </w:r>
      <w:r w:rsidRPr="00C02E16">
        <w:rPr>
          <w:sz w:val="22"/>
          <w:szCs w:val="22"/>
        </w:rPr>
        <w:t>Vice President, Water Commissioner – John Grubb;</w:t>
      </w:r>
      <w:r w:rsidR="00E55232" w:rsidRPr="00C02E16">
        <w:rPr>
          <w:sz w:val="22"/>
          <w:szCs w:val="22"/>
        </w:rPr>
        <w:t xml:space="preserve"> </w:t>
      </w:r>
      <w:r w:rsidRPr="00C02E16">
        <w:rPr>
          <w:sz w:val="22"/>
          <w:szCs w:val="22"/>
        </w:rPr>
        <w:t>Police Commissioner – Ronda Davidson;</w:t>
      </w:r>
      <w:r w:rsidR="00E55232" w:rsidRPr="00C02E16">
        <w:rPr>
          <w:sz w:val="22"/>
          <w:szCs w:val="22"/>
        </w:rPr>
        <w:t xml:space="preserve"> </w:t>
      </w:r>
      <w:r w:rsidRPr="00C02E16">
        <w:rPr>
          <w:sz w:val="22"/>
          <w:szCs w:val="22"/>
        </w:rPr>
        <w:t xml:space="preserve">Street/Garbage Commissioner </w:t>
      </w:r>
      <w:r w:rsidR="00DD03D6" w:rsidRPr="00C02E16">
        <w:rPr>
          <w:sz w:val="22"/>
          <w:szCs w:val="22"/>
        </w:rPr>
        <w:t>–</w:t>
      </w:r>
      <w:r w:rsidRPr="00C02E16">
        <w:rPr>
          <w:sz w:val="22"/>
          <w:szCs w:val="22"/>
        </w:rPr>
        <w:t xml:space="preserve"> Heather</w:t>
      </w:r>
      <w:r w:rsidR="00DD03D6" w:rsidRPr="00C02E16">
        <w:rPr>
          <w:sz w:val="22"/>
          <w:szCs w:val="22"/>
        </w:rPr>
        <w:t xml:space="preserve"> Weflen</w:t>
      </w:r>
      <w:r w:rsidR="00694964" w:rsidRPr="00C02E16">
        <w:rPr>
          <w:sz w:val="22"/>
          <w:szCs w:val="22"/>
        </w:rPr>
        <w:t>;</w:t>
      </w:r>
      <w:r w:rsidR="00E55232" w:rsidRPr="00C02E16">
        <w:rPr>
          <w:sz w:val="22"/>
          <w:szCs w:val="22"/>
        </w:rPr>
        <w:t xml:space="preserve"> </w:t>
      </w:r>
      <w:r w:rsidR="00694964" w:rsidRPr="00C02E16">
        <w:rPr>
          <w:sz w:val="22"/>
          <w:szCs w:val="22"/>
        </w:rPr>
        <w:t xml:space="preserve">Finance </w:t>
      </w:r>
      <w:r w:rsidR="00E55232" w:rsidRPr="00C02E16">
        <w:rPr>
          <w:sz w:val="22"/>
          <w:szCs w:val="22"/>
        </w:rPr>
        <w:t>Commissioner</w:t>
      </w:r>
      <w:r w:rsidR="00694964" w:rsidRPr="00C02E16">
        <w:rPr>
          <w:sz w:val="22"/>
          <w:szCs w:val="22"/>
        </w:rPr>
        <w:t xml:space="preserve"> – Todd Thompson.</w:t>
      </w:r>
      <w:r w:rsidR="00E55232" w:rsidRPr="00C02E16">
        <w:rPr>
          <w:sz w:val="22"/>
          <w:szCs w:val="22"/>
        </w:rPr>
        <w:t xml:space="preserve"> The representative</w:t>
      </w:r>
      <w:r w:rsidR="00694964" w:rsidRPr="00C02E16">
        <w:rPr>
          <w:sz w:val="22"/>
          <w:szCs w:val="22"/>
        </w:rPr>
        <w:t xml:space="preserve"> for Recreation Council </w:t>
      </w:r>
      <w:r w:rsidR="00E55232" w:rsidRPr="00C02E16">
        <w:rPr>
          <w:sz w:val="22"/>
          <w:szCs w:val="22"/>
        </w:rPr>
        <w:t xml:space="preserve">is Ronda Davidson, Library Board – Drake McClelland, Theater Board – Ronda Davidson, Tioga Fund Advisory Board – Todd Thompson, Visitors’ Promotion Advisory Board –Todd Thompson, R&amp;T Water Board – Drake McClelland/John Grubb, P&amp;Z Board – John Grubb, Park Board – Heather Weflen. Grubb made a motion and Weflen seconded to accept the board assignments as stated. All voted aye, motion carried.  </w:t>
      </w:r>
    </w:p>
    <w:p w:rsidR="00E55232" w:rsidRPr="00C02E16" w:rsidRDefault="00E55232" w:rsidP="00E55232">
      <w:pPr>
        <w:rPr>
          <w:sz w:val="22"/>
          <w:szCs w:val="22"/>
        </w:rPr>
      </w:pPr>
    </w:p>
    <w:p w:rsidR="00F34DAE" w:rsidRPr="00C02E16" w:rsidRDefault="00E55232" w:rsidP="00E55232">
      <w:pPr>
        <w:rPr>
          <w:sz w:val="22"/>
          <w:szCs w:val="22"/>
        </w:rPr>
      </w:pPr>
      <w:r w:rsidRPr="00C02E16">
        <w:rPr>
          <w:sz w:val="22"/>
          <w:szCs w:val="22"/>
        </w:rPr>
        <w:t>Harlan Engberg from Ackerman-</w:t>
      </w:r>
      <w:proofErr w:type="spellStart"/>
      <w:r w:rsidRPr="00C02E16">
        <w:rPr>
          <w:sz w:val="22"/>
          <w:szCs w:val="22"/>
        </w:rPr>
        <w:t>Estvold</w:t>
      </w:r>
      <w:proofErr w:type="spellEnd"/>
      <w:r w:rsidRPr="00C02E16">
        <w:rPr>
          <w:sz w:val="22"/>
          <w:szCs w:val="22"/>
        </w:rPr>
        <w:t xml:space="preserve"> reported that they are working on storm water </w:t>
      </w:r>
      <w:r w:rsidR="00701A32" w:rsidRPr="00C02E16">
        <w:rPr>
          <w:sz w:val="22"/>
          <w:szCs w:val="22"/>
        </w:rPr>
        <w:t xml:space="preserve">management as well as </w:t>
      </w:r>
      <w:r w:rsidRPr="00C02E16">
        <w:rPr>
          <w:sz w:val="22"/>
          <w:szCs w:val="22"/>
        </w:rPr>
        <w:t xml:space="preserve">erosion and sediment control </w:t>
      </w:r>
      <w:r w:rsidR="00701A32" w:rsidRPr="00C02E16">
        <w:rPr>
          <w:sz w:val="22"/>
          <w:szCs w:val="22"/>
        </w:rPr>
        <w:t>ordinance</w:t>
      </w:r>
      <w:r w:rsidRPr="00C02E16">
        <w:rPr>
          <w:sz w:val="22"/>
          <w:szCs w:val="22"/>
        </w:rPr>
        <w:t xml:space="preserve">. </w:t>
      </w:r>
      <w:r w:rsidR="00701A32" w:rsidRPr="00C02E16">
        <w:rPr>
          <w:sz w:val="22"/>
          <w:szCs w:val="22"/>
        </w:rPr>
        <w:t xml:space="preserve">It would need Board approval </w:t>
      </w:r>
      <w:r w:rsidR="00D00A0B">
        <w:rPr>
          <w:sz w:val="22"/>
          <w:szCs w:val="22"/>
        </w:rPr>
        <w:t xml:space="preserve">after </w:t>
      </w:r>
      <w:r w:rsidR="0072576E">
        <w:rPr>
          <w:sz w:val="22"/>
          <w:szCs w:val="22"/>
        </w:rPr>
        <w:t>review by the legal counsel</w:t>
      </w:r>
      <w:r w:rsidR="00701A32" w:rsidRPr="00C02E16">
        <w:rPr>
          <w:sz w:val="22"/>
          <w:szCs w:val="22"/>
        </w:rPr>
        <w:t xml:space="preserve">. Harlan presented an application for payment #1 from Quam Construction for Water &amp; Sewer improvements in the amount of $1,363,750 less 5% </w:t>
      </w:r>
      <w:proofErr w:type="spellStart"/>
      <w:r w:rsidR="00701A32" w:rsidRPr="00C02E16">
        <w:rPr>
          <w:sz w:val="22"/>
          <w:szCs w:val="22"/>
        </w:rPr>
        <w:t>retainage</w:t>
      </w:r>
      <w:proofErr w:type="spellEnd"/>
      <w:r w:rsidR="00701A32" w:rsidRPr="00C02E16">
        <w:rPr>
          <w:sz w:val="22"/>
          <w:szCs w:val="22"/>
        </w:rPr>
        <w:t xml:space="preserve"> of contract amount which equals to $1,295,562.50. </w:t>
      </w:r>
      <w:r w:rsidR="00F34DAE" w:rsidRPr="00C02E16">
        <w:rPr>
          <w:sz w:val="22"/>
          <w:szCs w:val="22"/>
        </w:rPr>
        <w:t>Harlan stated that paving, curb and gutter work is still to be done. Grubb made a motion and Davidson seconded to approve the application as presented.</w:t>
      </w:r>
      <w:r w:rsidR="002A47E0" w:rsidRPr="00C02E16">
        <w:rPr>
          <w:sz w:val="22"/>
          <w:szCs w:val="22"/>
        </w:rPr>
        <w:t xml:space="preserve"> </w:t>
      </w:r>
      <w:r w:rsidR="0072576E" w:rsidRPr="00C02E16">
        <w:rPr>
          <w:sz w:val="22"/>
          <w:szCs w:val="22"/>
        </w:rPr>
        <w:t>All voted aye, motion c</w:t>
      </w:r>
      <w:r w:rsidR="0072576E">
        <w:rPr>
          <w:sz w:val="22"/>
          <w:szCs w:val="22"/>
        </w:rPr>
        <w:t xml:space="preserve">arried. </w:t>
      </w:r>
      <w:r w:rsidR="00810084" w:rsidRPr="00C02E16">
        <w:rPr>
          <w:sz w:val="22"/>
          <w:szCs w:val="22"/>
        </w:rPr>
        <w:t xml:space="preserve">Davidson made a motion and Grubb seconded to approve </w:t>
      </w:r>
      <w:r w:rsidR="002A47E0" w:rsidRPr="00C02E16">
        <w:rPr>
          <w:sz w:val="22"/>
          <w:szCs w:val="22"/>
        </w:rPr>
        <w:t xml:space="preserve">the payment to Heartland Grading for the lagoon project in the amount of $607,504.33. </w:t>
      </w:r>
      <w:r w:rsidR="0072576E" w:rsidRPr="00C02E16">
        <w:rPr>
          <w:sz w:val="22"/>
          <w:szCs w:val="22"/>
        </w:rPr>
        <w:t xml:space="preserve">All voted aye, motion carried.  </w:t>
      </w:r>
    </w:p>
    <w:p w:rsidR="002A47E0" w:rsidRPr="00C02E16" w:rsidRDefault="002A47E0" w:rsidP="00E55232">
      <w:pPr>
        <w:rPr>
          <w:sz w:val="22"/>
          <w:szCs w:val="22"/>
        </w:rPr>
      </w:pPr>
    </w:p>
    <w:p w:rsidR="00E55232" w:rsidRPr="00C02E16" w:rsidRDefault="002A47E0" w:rsidP="00E55232">
      <w:pPr>
        <w:rPr>
          <w:sz w:val="22"/>
          <w:szCs w:val="22"/>
        </w:rPr>
      </w:pPr>
      <w:r w:rsidRPr="00C02E16">
        <w:rPr>
          <w:sz w:val="22"/>
          <w:szCs w:val="22"/>
        </w:rPr>
        <w:t>McClelland asked Harlan to present copies of documentation on survey Phase 3. Harlan stated that Tom Johnson will be working on installing stairs going to EDC office this week.</w:t>
      </w:r>
    </w:p>
    <w:p w:rsidR="00FF2CB3" w:rsidRPr="00C02E16" w:rsidRDefault="00FF2CB3" w:rsidP="00CF54F8">
      <w:pPr>
        <w:rPr>
          <w:sz w:val="22"/>
          <w:szCs w:val="22"/>
        </w:rPr>
      </w:pPr>
    </w:p>
    <w:p w:rsidR="002A47E0" w:rsidRPr="00C02E16" w:rsidRDefault="002A47E0" w:rsidP="00CF54F8">
      <w:pPr>
        <w:rPr>
          <w:sz w:val="22"/>
          <w:szCs w:val="22"/>
        </w:rPr>
      </w:pPr>
      <w:r w:rsidRPr="00C02E16">
        <w:rPr>
          <w:sz w:val="22"/>
          <w:szCs w:val="22"/>
        </w:rPr>
        <w:t>Charles Vein</w:t>
      </w:r>
      <w:r w:rsidR="008E6A2E" w:rsidRPr="00C02E16">
        <w:rPr>
          <w:sz w:val="22"/>
          <w:szCs w:val="22"/>
        </w:rPr>
        <w:t xml:space="preserve"> with AE2S</w:t>
      </w:r>
      <w:r w:rsidRPr="00C02E16">
        <w:rPr>
          <w:sz w:val="22"/>
          <w:szCs w:val="22"/>
        </w:rPr>
        <w:t xml:space="preserve"> </w:t>
      </w:r>
      <w:r w:rsidR="008E6A2E" w:rsidRPr="00C02E16">
        <w:rPr>
          <w:sz w:val="22"/>
          <w:szCs w:val="22"/>
        </w:rPr>
        <w:t xml:space="preserve">presented Task Order #3 that was originally presented on September, 15. The task order is for the standpipe SCADA program and services. </w:t>
      </w:r>
      <w:r w:rsidR="00B86970" w:rsidRPr="00C02E16">
        <w:rPr>
          <w:sz w:val="22"/>
          <w:szCs w:val="22"/>
        </w:rPr>
        <w:t>Tom Johnson stated that the water tower control panel should be fixed by the end of the week. Drake McClelland tabled the decision on Task Order #3 until November 3, 2014 meeting.</w:t>
      </w:r>
    </w:p>
    <w:p w:rsidR="00B86970" w:rsidRPr="00C02E16" w:rsidRDefault="00B86970" w:rsidP="00CF54F8">
      <w:pPr>
        <w:rPr>
          <w:sz w:val="22"/>
          <w:szCs w:val="22"/>
        </w:rPr>
      </w:pPr>
    </w:p>
    <w:p w:rsidR="002A47E0" w:rsidRPr="00C02E16" w:rsidRDefault="00B86970" w:rsidP="00CF54F8">
      <w:pPr>
        <w:rPr>
          <w:sz w:val="22"/>
          <w:szCs w:val="22"/>
        </w:rPr>
      </w:pPr>
      <w:r w:rsidRPr="00C02E16">
        <w:rPr>
          <w:sz w:val="22"/>
          <w:szCs w:val="22"/>
        </w:rPr>
        <w:t xml:space="preserve">Charles Vein presented Task Order #4 </w:t>
      </w:r>
      <w:r w:rsidR="005639F7" w:rsidRPr="00C02E16">
        <w:rPr>
          <w:sz w:val="22"/>
          <w:szCs w:val="22"/>
        </w:rPr>
        <w:t>for Program Management Services until the end of 2015 for the total of $25</w:t>
      </w:r>
      <w:r w:rsidR="0072576E">
        <w:rPr>
          <w:sz w:val="22"/>
          <w:szCs w:val="22"/>
        </w:rPr>
        <w:t>2</w:t>
      </w:r>
      <w:r w:rsidR="005639F7" w:rsidRPr="00C02E16">
        <w:rPr>
          <w:sz w:val="22"/>
          <w:szCs w:val="22"/>
        </w:rPr>
        <w:t>,000. Weflen made a motion and Grubb seconded to accept the Task Order</w:t>
      </w:r>
      <w:r w:rsidR="0072576E">
        <w:rPr>
          <w:sz w:val="22"/>
          <w:szCs w:val="22"/>
        </w:rPr>
        <w:t xml:space="preserve"> #4</w:t>
      </w:r>
      <w:r w:rsidR="005639F7" w:rsidRPr="00C02E16">
        <w:rPr>
          <w:sz w:val="22"/>
          <w:szCs w:val="22"/>
        </w:rPr>
        <w:t xml:space="preserve"> as presented. All voted aye, motion carried.  </w:t>
      </w:r>
    </w:p>
    <w:p w:rsidR="005639F7" w:rsidRPr="00C02E16" w:rsidRDefault="005639F7" w:rsidP="00CF54F8">
      <w:pPr>
        <w:rPr>
          <w:sz w:val="22"/>
          <w:szCs w:val="22"/>
        </w:rPr>
      </w:pPr>
    </w:p>
    <w:p w:rsidR="00073BF9" w:rsidRPr="00C02E16" w:rsidRDefault="005639F7" w:rsidP="00073BF9">
      <w:pPr>
        <w:rPr>
          <w:sz w:val="22"/>
          <w:szCs w:val="22"/>
        </w:rPr>
      </w:pPr>
      <w:r w:rsidRPr="00C02E16">
        <w:rPr>
          <w:sz w:val="22"/>
          <w:szCs w:val="22"/>
        </w:rPr>
        <w:t>McClelland stated that AE2S will be given authorization to sign some legal documents until the new City Auditor is appointed. Davidson made a motion and Weflen seconded</w:t>
      </w:r>
      <w:r w:rsidR="00073BF9" w:rsidRPr="00C02E16">
        <w:rPr>
          <w:sz w:val="22"/>
          <w:szCs w:val="22"/>
        </w:rPr>
        <w:t xml:space="preserve"> to appoint AE2S for signature purposes. All voted aye, motion carried.  Ben Johnson indicated that Loren Hoffman should be the only person from AE2S to be able to sign legal documents. Any changes need to be approved by the Commission. McClelland presented a new signature card with people authorized to sign the City of Tioga checks</w:t>
      </w:r>
      <w:r w:rsidR="0072576E">
        <w:rPr>
          <w:sz w:val="22"/>
          <w:szCs w:val="22"/>
        </w:rPr>
        <w:t>: Drake McClelland, Heather Weflen, Todd Thompson, Desiree Hanson, and Julie Ramos Lagos</w:t>
      </w:r>
      <w:r w:rsidR="00073BF9" w:rsidRPr="00C02E16">
        <w:rPr>
          <w:sz w:val="22"/>
          <w:szCs w:val="22"/>
        </w:rPr>
        <w:t xml:space="preserve">. </w:t>
      </w:r>
    </w:p>
    <w:p w:rsidR="00073BF9" w:rsidRPr="00C02E16" w:rsidRDefault="00073BF9" w:rsidP="00073BF9">
      <w:pPr>
        <w:rPr>
          <w:sz w:val="22"/>
          <w:szCs w:val="22"/>
        </w:rPr>
      </w:pPr>
    </w:p>
    <w:p w:rsidR="00073BF9" w:rsidRPr="00C02E16" w:rsidRDefault="002840EF" w:rsidP="00073BF9">
      <w:pPr>
        <w:rPr>
          <w:sz w:val="22"/>
          <w:szCs w:val="22"/>
        </w:rPr>
      </w:pPr>
      <w:r w:rsidRPr="00C02E16">
        <w:rPr>
          <w:sz w:val="22"/>
          <w:szCs w:val="22"/>
        </w:rPr>
        <w:lastRenderedPageBreak/>
        <w:t>D</w:t>
      </w:r>
      <w:r w:rsidR="00073BF9" w:rsidRPr="00C02E16">
        <w:rPr>
          <w:sz w:val="22"/>
          <w:szCs w:val="22"/>
        </w:rPr>
        <w:t xml:space="preserve">avidson made a motion to approve the </w:t>
      </w:r>
      <w:r w:rsidR="0072576E">
        <w:rPr>
          <w:sz w:val="22"/>
          <w:szCs w:val="22"/>
        </w:rPr>
        <w:t>2nd</w:t>
      </w:r>
      <w:r w:rsidR="00073BF9" w:rsidRPr="00C02E16">
        <w:rPr>
          <w:sz w:val="22"/>
          <w:szCs w:val="22"/>
        </w:rPr>
        <w:t xml:space="preserve"> reading </w:t>
      </w:r>
      <w:r w:rsidR="0072576E">
        <w:rPr>
          <w:sz w:val="22"/>
          <w:szCs w:val="22"/>
        </w:rPr>
        <w:t xml:space="preserve">and the final passage </w:t>
      </w:r>
      <w:r w:rsidR="00073BF9" w:rsidRPr="00C02E16">
        <w:rPr>
          <w:sz w:val="22"/>
          <w:szCs w:val="22"/>
        </w:rPr>
        <w:t xml:space="preserve">of the amended dog ordinance </w:t>
      </w:r>
      <w:r w:rsidR="0072576E">
        <w:rPr>
          <w:sz w:val="22"/>
          <w:szCs w:val="22"/>
        </w:rPr>
        <w:t xml:space="preserve">#2014-4 </w:t>
      </w:r>
      <w:r w:rsidR="00073BF9" w:rsidRPr="00C02E16">
        <w:rPr>
          <w:sz w:val="22"/>
          <w:szCs w:val="22"/>
        </w:rPr>
        <w:t xml:space="preserve">changing the holding time from 3 to 5 days, disposal language and a holding fee.  </w:t>
      </w:r>
      <w:r w:rsidR="0072576E">
        <w:rPr>
          <w:sz w:val="22"/>
          <w:szCs w:val="22"/>
        </w:rPr>
        <w:t xml:space="preserve">Grubb </w:t>
      </w:r>
      <w:r w:rsidR="00073BF9" w:rsidRPr="00C02E16">
        <w:rPr>
          <w:sz w:val="22"/>
          <w:szCs w:val="22"/>
        </w:rPr>
        <w:t>made a second motion.  All voted aye, motion carried.</w:t>
      </w:r>
    </w:p>
    <w:p w:rsidR="00073BF9" w:rsidRPr="00C02E16" w:rsidRDefault="00073BF9" w:rsidP="00073BF9">
      <w:pPr>
        <w:rPr>
          <w:sz w:val="22"/>
          <w:szCs w:val="22"/>
        </w:rPr>
      </w:pPr>
    </w:p>
    <w:p w:rsidR="00746C6B" w:rsidRPr="00C02E16" w:rsidRDefault="002840EF" w:rsidP="00746C6B">
      <w:pPr>
        <w:rPr>
          <w:sz w:val="22"/>
          <w:szCs w:val="22"/>
        </w:rPr>
      </w:pPr>
      <w:r w:rsidRPr="00C02E16">
        <w:rPr>
          <w:sz w:val="22"/>
          <w:szCs w:val="22"/>
        </w:rPr>
        <w:t>Rich reported that he was working with Antonio Conti from AE2S on RFQ’s for architectural designs for the new city hall. 4 architects were chosen by Rich and another 4 by Antonio. Rich inquired if the Commission wants to go for bids for architectural designs or review the qualifications of a number of architects</w:t>
      </w:r>
      <w:r w:rsidR="00CE5E2C" w:rsidRPr="00C02E16">
        <w:rPr>
          <w:sz w:val="22"/>
          <w:szCs w:val="22"/>
        </w:rPr>
        <w:t>. Discussion was held on the advantages of either option. Antonio recommended using RFQ’s for architectural designs. Ben Johnson’s recommendation was to advertise for the project, provide the interested parties with a packet of requested information so that the architects can submit their proposals with the packets. Antonio suggested</w:t>
      </w:r>
      <w:r w:rsidR="00467B3A">
        <w:rPr>
          <w:sz w:val="22"/>
          <w:szCs w:val="22"/>
        </w:rPr>
        <w:t xml:space="preserve"> to</w:t>
      </w:r>
      <w:r w:rsidR="00CE5E2C" w:rsidRPr="00C02E16">
        <w:rPr>
          <w:sz w:val="22"/>
          <w:szCs w:val="22"/>
        </w:rPr>
        <w:t xml:space="preserve"> have </w:t>
      </w:r>
      <w:r w:rsidR="00467B3A">
        <w:rPr>
          <w:sz w:val="22"/>
          <w:szCs w:val="22"/>
        </w:rPr>
        <w:t xml:space="preserve">an </w:t>
      </w:r>
      <w:r w:rsidR="00CE5E2C" w:rsidRPr="00C02E16">
        <w:rPr>
          <w:sz w:val="22"/>
          <w:szCs w:val="22"/>
        </w:rPr>
        <w:t>architect do the conceptual phase to determine the needed square footage of the building</w:t>
      </w:r>
      <w:r w:rsidR="00746C6B" w:rsidRPr="00C02E16">
        <w:rPr>
          <w:sz w:val="22"/>
          <w:szCs w:val="22"/>
        </w:rPr>
        <w:t xml:space="preserve"> and </w:t>
      </w:r>
      <w:r w:rsidR="00467B3A">
        <w:rPr>
          <w:sz w:val="22"/>
          <w:szCs w:val="22"/>
        </w:rPr>
        <w:t xml:space="preserve">do </w:t>
      </w:r>
      <w:r w:rsidR="00746C6B" w:rsidRPr="00C02E16">
        <w:rPr>
          <w:sz w:val="22"/>
          <w:szCs w:val="22"/>
        </w:rPr>
        <w:t>some planning</w:t>
      </w:r>
      <w:r w:rsidR="00CE5E2C" w:rsidRPr="00C02E16">
        <w:rPr>
          <w:sz w:val="22"/>
          <w:szCs w:val="22"/>
        </w:rPr>
        <w:t>.</w:t>
      </w:r>
      <w:r w:rsidR="00746C6B" w:rsidRPr="00C02E16">
        <w:rPr>
          <w:sz w:val="22"/>
          <w:szCs w:val="22"/>
        </w:rPr>
        <w:t xml:space="preserve"> Grubb motioned and Weflen seconded to send requests for qualifications to the architects for a new city hall. All voted aye, motion carried.</w:t>
      </w:r>
    </w:p>
    <w:p w:rsidR="005639F7" w:rsidRPr="00C02E16" w:rsidRDefault="005639F7" w:rsidP="00CF54F8">
      <w:pPr>
        <w:rPr>
          <w:sz w:val="22"/>
          <w:szCs w:val="22"/>
        </w:rPr>
      </w:pPr>
    </w:p>
    <w:p w:rsidR="007C2325" w:rsidRPr="00C02E16" w:rsidRDefault="007C2325" w:rsidP="00CF54F8">
      <w:pPr>
        <w:tabs>
          <w:tab w:val="left" w:pos="720"/>
          <w:tab w:val="left" w:pos="1440"/>
          <w:tab w:val="left" w:pos="5760"/>
        </w:tabs>
        <w:rPr>
          <w:sz w:val="22"/>
          <w:szCs w:val="22"/>
        </w:rPr>
      </w:pPr>
      <w:r w:rsidRPr="00C02E16">
        <w:rPr>
          <w:sz w:val="22"/>
          <w:szCs w:val="22"/>
          <w:u w:val="single"/>
        </w:rPr>
        <w:t>New Business</w:t>
      </w:r>
      <w:r w:rsidRPr="00C02E16">
        <w:rPr>
          <w:sz w:val="22"/>
          <w:szCs w:val="22"/>
        </w:rPr>
        <w:t xml:space="preserve">: </w:t>
      </w:r>
    </w:p>
    <w:p w:rsidR="006C1565" w:rsidRPr="00C02E16" w:rsidRDefault="006C1565" w:rsidP="00CF54F8">
      <w:pPr>
        <w:tabs>
          <w:tab w:val="left" w:pos="720"/>
          <w:tab w:val="left" w:pos="1440"/>
          <w:tab w:val="left" w:pos="5760"/>
        </w:tabs>
        <w:rPr>
          <w:sz w:val="22"/>
          <w:szCs w:val="22"/>
        </w:rPr>
      </w:pPr>
    </w:p>
    <w:p w:rsidR="0094273F" w:rsidRPr="00C02E16" w:rsidRDefault="00746C6B" w:rsidP="0094273F">
      <w:pPr>
        <w:rPr>
          <w:sz w:val="22"/>
          <w:szCs w:val="22"/>
        </w:rPr>
      </w:pPr>
      <w:r w:rsidRPr="00C02E16">
        <w:rPr>
          <w:sz w:val="22"/>
          <w:szCs w:val="22"/>
        </w:rPr>
        <w:t>Melissa Koch presented 2 proposals to do the community survey</w:t>
      </w:r>
      <w:r w:rsidR="0072576E">
        <w:rPr>
          <w:sz w:val="22"/>
          <w:szCs w:val="22"/>
        </w:rPr>
        <w:t xml:space="preserve"> in Tioga and towns in a 30 mile radius</w:t>
      </w:r>
      <w:r w:rsidRPr="00C02E16">
        <w:rPr>
          <w:sz w:val="22"/>
          <w:szCs w:val="22"/>
        </w:rPr>
        <w:t xml:space="preserve"> regarding the needs for the recreation center: one - from DMD for $24,500, another – from AE2S for around $2</w:t>
      </w:r>
      <w:r w:rsidR="0072576E">
        <w:rPr>
          <w:sz w:val="22"/>
          <w:szCs w:val="22"/>
        </w:rPr>
        <w:t>9</w:t>
      </w:r>
      <w:r w:rsidRPr="00C02E16">
        <w:rPr>
          <w:sz w:val="22"/>
          <w:szCs w:val="22"/>
        </w:rPr>
        <w:t>,000. Discussion was held on the proposals. Commission agreed that AE2S would be a better option since they offer more ways of gathering survey information.</w:t>
      </w:r>
      <w:r w:rsidR="0094273F" w:rsidRPr="00C02E16">
        <w:rPr>
          <w:sz w:val="22"/>
          <w:szCs w:val="22"/>
        </w:rPr>
        <w:t xml:space="preserve"> Melissa indicated that she will be applying for grants to cover the expenses for the survey and inquired if the City will help cover the expenses if there is a gap in funding. Weflen </w:t>
      </w:r>
      <w:r w:rsidR="00467B3A">
        <w:rPr>
          <w:sz w:val="22"/>
          <w:szCs w:val="22"/>
        </w:rPr>
        <w:t>made a motion to accept</w:t>
      </w:r>
      <w:r w:rsidR="0094273F" w:rsidRPr="00C02E16">
        <w:rPr>
          <w:sz w:val="22"/>
          <w:szCs w:val="22"/>
        </w:rPr>
        <w:t xml:space="preserve"> to use AE2S services for conducting the services pending on available funding. Davidson seconded. All voted aye, motion carried.</w:t>
      </w:r>
    </w:p>
    <w:p w:rsidR="00904555" w:rsidRPr="00C02E16" w:rsidRDefault="00904555" w:rsidP="00CF54F8">
      <w:pPr>
        <w:tabs>
          <w:tab w:val="left" w:pos="720"/>
          <w:tab w:val="left" w:pos="1440"/>
          <w:tab w:val="left" w:pos="5760"/>
        </w:tabs>
        <w:rPr>
          <w:sz w:val="22"/>
          <w:szCs w:val="22"/>
        </w:rPr>
      </w:pPr>
    </w:p>
    <w:p w:rsidR="0094273F" w:rsidRPr="00C02E16" w:rsidRDefault="0094273F" w:rsidP="00CF54F8">
      <w:pPr>
        <w:tabs>
          <w:tab w:val="left" w:pos="720"/>
          <w:tab w:val="left" w:pos="1440"/>
          <w:tab w:val="left" w:pos="5760"/>
        </w:tabs>
        <w:rPr>
          <w:sz w:val="22"/>
          <w:szCs w:val="22"/>
        </w:rPr>
      </w:pPr>
      <w:r w:rsidRPr="00C02E16">
        <w:rPr>
          <w:sz w:val="22"/>
          <w:szCs w:val="22"/>
        </w:rPr>
        <w:t>Drake McClelland announced that the City of Tioga annexed 1 mile of County Road 21 and approximately ¾ miles on County Road 10. Jeff Spivey asked the Commissioners to inform Police Department when/if annexations take place for the jurisdiction purposes.</w:t>
      </w:r>
    </w:p>
    <w:p w:rsidR="0094273F" w:rsidRPr="00C02E16" w:rsidRDefault="0094273F" w:rsidP="00CF54F8">
      <w:pPr>
        <w:tabs>
          <w:tab w:val="left" w:pos="720"/>
          <w:tab w:val="left" w:pos="1440"/>
          <w:tab w:val="left" w:pos="5760"/>
        </w:tabs>
        <w:rPr>
          <w:sz w:val="22"/>
          <w:szCs w:val="22"/>
        </w:rPr>
      </w:pPr>
    </w:p>
    <w:p w:rsidR="0094273F" w:rsidRPr="00C02E16" w:rsidRDefault="0094273F" w:rsidP="00CF54F8">
      <w:pPr>
        <w:tabs>
          <w:tab w:val="left" w:pos="720"/>
          <w:tab w:val="left" w:pos="1440"/>
          <w:tab w:val="left" w:pos="5760"/>
        </w:tabs>
        <w:rPr>
          <w:sz w:val="22"/>
          <w:szCs w:val="22"/>
        </w:rPr>
      </w:pPr>
      <w:r w:rsidRPr="00C02E16">
        <w:rPr>
          <w:sz w:val="22"/>
          <w:szCs w:val="22"/>
        </w:rPr>
        <w:t xml:space="preserve">Jeff Spivey </w:t>
      </w:r>
      <w:r w:rsidR="00511F35" w:rsidRPr="00C02E16">
        <w:rPr>
          <w:sz w:val="22"/>
          <w:szCs w:val="22"/>
        </w:rPr>
        <w:t xml:space="preserve">presented the design of the shooting range in place of the existing one that is currently available for </w:t>
      </w:r>
      <w:r w:rsidR="00467B3A">
        <w:rPr>
          <w:sz w:val="22"/>
          <w:szCs w:val="22"/>
        </w:rPr>
        <w:t xml:space="preserve">the </w:t>
      </w:r>
      <w:r w:rsidR="00511F35" w:rsidRPr="00C02E16">
        <w:rPr>
          <w:sz w:val="22"/>
          <w:szCs w:val="22"/>
        </w:rPr>
        <w:t xml:space="preserve">Police Department only. The presented design is secured with baffles </w:t>
      </w:r>
      <w:r w:rsidR="00467B3A">
        <w:rPr>
          <w:sz w:val="22"/>
          <w:szCs w:val="22"/>
        </w:rPr>
        <w:t xml:space="preserve">which do not let </w:t>
      </w:r>
      <w:r w:rsidR="00511F35" w:rsidRPr="00C02E16">
        <w:rPr>
          <w:sz w:val="22"/>
          <w:szCs w:val="22"/>
        </w:rPr>
        <w:t>overshoot to the neighboring properties. Spivey requested the Commission to allow him to be a project manager of the shooting range project. Private entities will be approached for funding. Police Department will be handling the key for the range with the possibility of some private clubs taking over the management. Grubb made a motion and Weflen seconded to approve the location of the shooting range and a</w:t>
      </w:r>
      <w:r w:rsidR="00467B3A">
        <w:rPr>
          <w:sz w:val="22"/>
          <w:szCs w:val="22"/>
        </w:rPr>
        <w:t>ppoint</w:t>
      </w:r>
      <w:r w:rsidR="00511F35" w:rsidRPr="00C02E16">
        <w:rPr>
          <w:sz w:val="22"/>
          <w:szCs w:val="22"/>
        </w:rPr>
        <w:t xml:space="preserve"> Spivey as a Project Manager.</w:t>
      </w:r>
      <w:r w:rsidR="003667A8" w:rsidRPr="00C02E16">
        <w:rPr>
          <w:sz w:val="22"/>
          <w:szCs w:val="22"/>
        </w:rPr>
        <w:t xml:space="preserve"> All voted aye, motion carried.</w:t>
      </w:r>
    </w:p>
    <w:p w:rsidR="003667A8" w:rsidRPr="00C02E16" w:rsidRDefault="003667A8" w:rsidP="00CF54F8">
      <w:pPr>
        <w:tabs>
          <w:tab w:val="left" w:pos="720"/>
          <w:tab w:val="left" w:pos="1440"/>
          <w:tab w:val="left" w:pos="5760"/>
        </w:tabs>
        <w:rPr>
          <w:sz w:val="22"/>
          <w:szCs w:val="22"/>
        </w:rPr>
      </w:pPr>
    </w:p>
    <w:p w:rsidR="003667A8" w:rsidRPr="00C02E16" w:rsidRDefault="003667A8" w:rsidP="00CF54F8">
      <w:pPr>
        <w:tabs>
          <w:tab w:val="left" w:pos="720"/>
          <w:tab w:val="left" w:pos="1440"/>
          <w:tab w:val="left" w:pos="5760"/>
        </w:tabs>
        <w:rPr>
          <w:sz w:val="22"/>
          <w:szCs w:val="22"/>
        </w:rPr>
      </w:pPr>
      <w:r w:rsidRPr="00C02E16">
        <w:rPr>
          <w:sz w:val="22"/>
          <w:szCs w:val="22"/>
        </w:rPr>
        <w:t xml:space="preserve">Steve </w:t>
      </w:r>
      <w:proofErr w:type="spellStart"/>
      <w:r w:rsidRPr="00C02E16">
        <w:rPr>
          <w:sz w:val="22"/>
          <w:szCs w:val="22"/>
        </w:rPr>
        <w:t>Fretland</w:t>
      </w:r>
      <w:proofErr w:type="spellEnd"/>
      <w:r w:rsidR="00B07763" w:rsidRPr="00C02E16">
        <w:rPr>
          <w:sz w:val="22"/>
          <w:szCs w:val="22"/>
        </w:rPr>
        <w:t>, the President of Peaceful Valley Pheasants Forever,</w:t>
      </w:r>
      <w:r w:rsidRPr="00C02E16">
        <w:rPr>
          <w:sz w:val="22"/>
          <w:szCs w:val="22"/>
        </w:rPr>
        <w:t xml:space="preserve"> </w:t>
      </w:r>
      <w:r w:rsidR="00B07763" w:rsidRPr="00C02E16">
        <w:rPr>
          <w:sz w:val="22"/>
          <w:szCs w:val="22"/>
        </w:rPr>
        <w:t>requested a long-term lease agreement to be made between the City of Tioga and Peaceful Valley Pheasants Forever for improvements to be made at the shooting range. Rich was asked to assist with identifying the property legal description so that the agreement could be drafted.</w:t>
      </w:r>
    </w:p>
    <w:p w:rsidR="00511F35" w:rsidRPr="00C02E16" w:rsidRDefault="00511F35" w:rsidP="00CF54F8">
      <w:pPr>
        <w:tabs>
          <w:tab w:val="left" w:pos="720"/>
          <w:tab w:val="left" w:pos="1440"/>
          <w:tab w:val="left" w:pos="5760"/>
        </w:tabs>
        <w:rPr>
          <w:sz w:val="22"/>
          <w:szCs w:val="22"/>
        </w:rPr>
      </w:pPr>
    </w:p>
    <w:p w:rsidR="00511F35" w:rsidRPr="00C02E16" w:rsidRDefault="00511F35" w:rsidP="00467B3A">
      <w:pPr>
        <w:rPr>
          <w:sz w:val="22"/>
          <w:szCs w:val="22"/>
        </w:rPr>
      </w:pPr>
      <w:r w:rsidRPr="00C02E16">
        <w:rPr>
          <w:sz w:val="22"/>
          <w:szCs w:val="22"/>
        </w:rPr>
        <w:t xml:space="preserve">Davidson made a motion and Weflen seconded to approve Boot &amp; Smith’s Conditional Use Permit </w:t>
      </w:r>
      <w:r w:rsidR="003667A8" w:rsidRPr="00C02E16">
        <w:rPr>
          <w:sz w:val="22"/>
          <w:szCs w:val="22"/>
        </w:rPr>
        <w:t>for 2 offices, 3 work trailers at 10380 69</w:t>
      </w:r>
      <w:r w:rsidR="003667A8" w:rsidRPr="00C02E16">
        <w:rPr>
          <w:sz w:val="22"/>
          <w:szCs w:val="22"/>
          <w:vertAlign w:val="superscript"/>
        </w:rPr>
        <w:t>th</w:t>
      </w:r>
      <w:r w:rsidR="003667A8" w:rsidRPr="00C02E16">
        <w:rPr>
          <w:sz w:val="22"/>
          <w:szCs w:val="22"/>
        </w:rPr>
        <w:t xml:space="preserve"> St NW till December 2014 due to company relocation.</w:t>
      </w:r>
      <w:r w:rsidRPr="00C02E16">
        <w:rPr>
          <w:sz w:val="22"/>
          <w:szCs w:val="22"/>
        </w:rPr>
        <w:t xml:space="preserve"> All voted aye, motion carried.</w:t>
      </w:r>
      <w:r w:rsidR="00467B3A">
        <w:rPr>
          <w:sz w:val="22"/>
          <w:szCs w:val="22"/>
        </w:rPr>
        <w:t xml:space="preserve"> </w:t>
      </w:r>
      <w:r w:rsidRPr="00C02E16">
        <w:rPr>
          <w:sz w:val="22"/>
          <w:szCs w:val="22"/>
        </w:rPr>
        <w:t xml:space="preserve">Kirk Odegaard request to rezone </w:t>
      </w:r>
      <w:r w:rsidR="003667A8" w:rsidRPr="00C02E16">
        <w:rPr>
          <w:sz w:val="22"/>
          <w:szCs w:val="22"/>
        </w:rPr>
        <w:t>the property purchased from the City was tabled to the next meeting since the deed hasn’t been ready at the date of the meeting.</w:t>
      </w:r>
    </w:p>
    <w:p w:rsidR="0094273F" w:rsidRPr="00C02E16" w:rsidRDefault="0094273F" w:rsidP="00CF54F8">
      <w:pPr>
        <w:tabs>
          <w:tab w:val="left" w:pos="720"/>
          <w:tab w:val="left" w:pos="1440"/>
          <w:tab w:val="left" w:pos="5760"/>
        </w:tabs>
        <w:rPr>
          <w:sz w:val="22"/>
          <w:szCs w:val="22"/>
        </w:rPr>
      </w:pPr>
    </w:p>
    <w:p w:rsidR="0094273F" w:rsidRPr="00C02E16" w:rsidRDefault="0072576E" w:rsidP="00CF54F8">
      <w:pPr>
        <w:tabs>
          <w:tab w:val="left" w:pos="720"/>
          <w:tab w:val="left" w:pos="1440"/>
          <w:tab w:val="left" w:pos="5760"/>
        </w:tabs>
        <w:rPr>
          <w:sz w:val="22"/>
          <w:szCs w:val="22"/>
        </w:rPr>
      </w:pPr>
      <w:r>
        <w:rPr>
          <w:sz w:val="22"/>
          <w:szCs w:val="22"/>
        </w:rPr>
        <w:t>Weflen</w:t>
      </w:r>
      <w:r w:rsidR="003667A8" w:rsidRPr="00C02E16">
        <w:rPr>
          <w:sz w:val="22"/>
          <w:szCs w:val="22"/>
        </w:rPr>
        <w:t xml:space="preserve"> made a motion and </w:t>
      </w:r>
      <w:r>
        <w:rPr>
          <w:sz w:val="22"/>
          <w:szCs w:val="22"/>
        </w:rPr>
        <w:t>Davidson</w:t>
      </w:r>
      <w:r w:rsidR="003667A8" w:rsidRPr="00C02E16">
        <w:rPr>
          <w:sz w:val="22"/>
          <w:szCs w:val="22"/>
        </w:rPr>
        <w:t xml:space="preserve"> seconded to approve the application from Tioga Country Club requesting $19,845 from Visitors’ Promotion Fund for the purchase of 18 golf carts.  All voted aye, motion carried.</w:t>
      </w:r>
    </w:p>
    <w:p w:rsidR="003667A8" w:rsidRPr="00C02E16" w:rsidRDefault="003667A8" w:rsidP="00CF54F8">
      <w:pPr>
        <w:tabs>
          <w:tab w:val="left" w:pos="720"/>
          <w:tab w:val="left" w:pos="1440"/>
          <w:tab w:val="left" w:pos="5760"/>
        </w:tabs>
        <w:rPr>
          <w:sz w:val="22"/>
          <w:szCs w:val="22"/>
        </w:rPr>
      </w:pPr>
    </w:p>
    <w:p w:rsidR="003667A8" w:rsidRPr="00C02E16" w:rsidRDefault="003667A8" w:rsidP="003667A8">
      <w:pPr>
        <w:tabs>
          <w:tab w:val="left" w:pos="720"/>
          <w:tab w:val="left" w:pos="1440"/>
          <w:tab w:val="left" w:pos="5760"/>
        </w:tabs>
        <w:rPr>
          <w:sz w:val="22"/>
          <w:szCs w:val="22"/>
        </w:rPr>
      </w:pPr>
      <w:r w:rsidRPr="00C02E16">
        <w:rPr>
          <w:sz w:val="22"/>
          <w:szCs w:val="22"/>
        </w:rPr>
        <w:t>Davidson made a motion and Weflen seconded to approve</w:t>
      </w:r>
      <w:r w:rsidR="00B07763" w:rsidRPr="00C02E16">
        <w:rPr>
          <w:sz w:val="22"/>
          <w:szCs w:val="22"/>
        </w:rPr>
        <w:t xml:space="preserve"> $2,000 from Visitors’ Promotion Fund to be paid to</w:t>
      </w:r>
      <w:r w:rsidRPr="00C02E16">
        <w:rPr>
          <w:sz w:val="22"/>
          <w:szCs w:val="22"/>
        </w:rPr>
        <w:t xml:space="preserve"> Tioga Community Halloween Party for the </w:t>
      </w:r>
      <w:r w:rsidR="00B07763" w:rsidRPr="00C02E16">
        <w:rPr>
          <w:sz w:val="22"/>
          <w:szCs w:val="22"/>
        </w:rPr>
        <w:t xml:space="preserve">annual event and require proof of expenses </w:t>
      </w:r>
      <w:r w:rsidR="00467B3A">
        <w:rPr>
          <w:sz w:val="22"/>
          <w:szCs w:val="22"/>
        </w:rPr>
        <w:t xml:space="preserve">from all applicants </w:t>
      </w:r>
      <w:r w:rsidR="00B07763" w:rsidRPr="00C02E16">
        <w:rPr>
          <w:sz w:val="22"/>
          <w:szCs w:val="22"/>
        </w:rPr>
        <w:t>in the future</w:t>
      </w:r>
      <w:r w:rsidRPr="00C02E16">
        <w:rPr>
          <w:sz w:val="22"/>
          <w:szCs w:val="22"/>
        </w:rPr>
        <w:t>.  All voted aye, motion carried.</w:t>
      </w:r>
    </w:p>
    <w:p w:rsidR="003667A8" w:rsidRPr="00C02E16" w:rsidRDefault="003667A8" w:rsidP="00CF54F8">
      <w:pPr>
        <w:tabs>
          <w:tab w:val="left" w:pos="720"/>
          <w:tab w:val="left" w:pos="1440"/>
          <w:tab w:val="left" w:pos="5760"/>
        </w:tabs>
        <w:rPr>
          <w:sz w:val="22"/>
          <w:szCs w:val="22"/>
        </w:rPr>
      </w:pPr>
    </w:p>
    <w:p w:rsidR="00B07763" w:rsidRPr="00C02E16" w:rsidRDefault="00B07763" w:rsidP="00B07763">
      <w:pPr>
        <w:tabs>
          <w:tab w:val="left" w:pos="720"/>
          <w:tab w:val="left" w:pos="1440"/>
          <w:tab w:val="left" w:pos="5760"/>
        </w:tabs>
        <w:rPr>
          <w:sz w:val="22"/>
          <w:szCs w:val="22"/>
        </w:rPr>
      </w:pPr>
      <w:r w:rsidRPr="00C02E16">
        <w:rPr>
          <w:sz w:val="22"/>
          <w:szCs w:val="22"/>
        </w:rPr>
        <w:t>Weflen made a motion and Grubb seconded to approve 2</w:t>
      </w:r>
      <w:r w:rsidRPr="00C02E16">
        <w:rPr>
          <w:sz w:val="22"/>
          <w:szCs w:val="22"/>
          <w:vertAlign w:val="superscript"/>
        </w:rPr>
        <w:t>nd</w:t>
      </w:r>
      <w:r w:rsidRPr="00C02E16">
        <w:rPr>
          <w:sz w:val="22"/>
          <w:szCs w:val="22"/>
        </w:rPr>
        <w:t xml:space="preserve"> Quarter Tax Disbursements</w:t>
      </w:r>
      <w:r w:rsidR="00467B3A">
        <w:rPr>
          <w:sz w:val="22"/>
          <w:szCs w:val="22"/>
        </w:rPr>
        <w:t xml:space="preserve"> for the total distribution of $9,940.71</w:t>
      </w:r>
      <w:r w:rsidRPr="00C02E16">
        <w:rPr>
          <w:sz w:val="22"/>
          <w:szCs w:val="22"/>
        </w:rPr>
        <w:t>.  All voted aye, motion carried.</w:t>
      </w:r>
    </w:p>
    <w:p w:rsidR="00B07763" w:rsidRPr="00C02E16" w:rsidRDefault="00B07763" w:rsidP="00B07763">
      <w:pPr>
        <w:tabs>
          <w:tab w:val="left" w:pos="720"/>
          <w:tab w:val="left" w:pos="1440"/>
          <w:tab w:val="left" w:pos="5760"/>
        </w:tabs>
        <w:rPr>
          <w:sz w:val="22"/>
          <w:szCs w:val="22"/>
        </w:rPr>
      </w:pPr>
    </w:p>
    <w:p w:rsidR="00B07763" w:rsidRPr="00C02E16" w:rsidRDefault="00B07763" w:rsidP="00B07763">
      <w:pPr>
        <w:tabs>
          <w:tab w:val="left" w:pos="720"/>
          <w:tab w:val="left" w:pos="1440"/>
          <w:tab w:val="left" w:pos="5760"/>
        </w:tabs>
        <w:rPr>
          <w:sz w:val="22"/>
          <w:szCs w:val="22"/>
        </w:rPr>
      </w:pPr>
      <w:r w:rsidRPr="00C02E16">
        <w:rPr>
          <w:sz w:val="22"/>
          <w:szCs w:val="22"/>
        </w:rPr>
        <w:t xml:space="preserve">Davidson made a motion and Weflen seconded to approve the </w:t>
      </w:r>
      <w:r w:rsidR="00C02E16" w:rsidRPr="00C02E16">
        <w:rPr>
          <w:sz w:val="22"/>
          <w:szCs w:val="22"/>
        </w:rPr>
        <w:t xml:space="preserve">building permit </w:t>
      </w:r>
      <w:r w:rsidRPr="00C02E16">
        <w:rPr>
          <w:sz w:val="22"/>
          <w:szCs w:val="22"/>
        </w:rPr>
        <w:t xml:space="preserve">application </w:t>
      </w:r>
      <w:r w:rsidR="00C02E16" w:rsidRPr="00C02E16">
        <w:rPr>
          <w:sz w:val="22"/>
          <w:szCs w:val="22"/>
        </w:rPr>
        <w:t xml:space="preserve">for a new home construction </w:t>
      </w:r>
      <w:r w:rsidRPr="00C02E16">
        <w:rPr>
          <w:sz w:val="22"/>
          <w:szCs w:val="22"/>
        </w:rPr>
        <w:t xml:space="preserve">submitted by Bob &amp; Jessica </w:t>
      </w:r>
      <w:proofErr w:type="spellStart"/>
      <w:r w:rsidRPr="00C02E16">
        <w:rPr>
          <w:sz w:val="22"/>
          <w:szCs w:val="22"/>
        </w:rPr>
        <w:t>Nygaard</w:t>
      </w:r>
      <w:proofErr w:type="spellEnd"/>
      <w:r w:rsidRPr="00C02E16">
        <w:rPr>
          <w:sz w:val="22"/>
          <w:szCs w:val="22"/>
        </w:rPr>
        <w:t>.  All voted aye, motion carried.</w:t>
      </w:r>
    </w:p>
    <w:p w:rsidR="00B07763" w:rsidRPr="00C02E16" w:rsidRDefault="00B07763" w:rsidP="00CF54F8">
      <w:pPr>
        <w:tabs>
          <w:tab w:val="left" w:pos="720"/>
          <w:tab w:val="left" w:pos="1440"/>
          <w:tab w:val="left" w:pos="5760"/>
        </w:tabs>
        <w:rPr>
          <w:sz w:val="22"/>
          <w:szCs w:val="22"/>
        </w:rPr>
      </w:pPr>
    </w:p>
    <w:p w:rsidR="00C02E16" w:rsidRPr="00C02E16" w:rsidRDefault="00C02E16" w:rsidP="00C02E16">
      <w:pPr>
        <w:tabs>
          <w:tab w:val="left" w:pos="720"/>
          <w:tab w:val="left" w:pos="1440"/>
          <w:tab w:val="left" w:pos="5760"/>
        </w:tabs>
        <w:rPr>
          <w:sz w:val="22"/>
          <w:szCs w:val="22"/>
        </w:rPr>
      </w:pPr>
      <w:r w:rsidRPr="00C02E16">
        <w:rPr>
          <w:sz w:val="22"/>
          <w:szCs w:val="22"/>
        </w:rPr>
        <w:t xml:space="preserve">Davidson made a motion and Thompson seconded to approve August Balance Sheet.  All voted aye, motion carried. </w:t>
      </w:r>
      <w:r w:rsidR="00467B3A" w:rsidRPr="00C02E16">
        <w:rPr>
          <w:sz w:val="22"/>
          <w:szCs w:val="22"/>
        </w:rPr>
        <w:t xml:space="preserve">Davidson </w:t>
      </w:r>
      <w:r w:rsidRPr="00C02E16">
        <w:rPr>
          <w:sz w:val="22"/>
          <w:szCs w:val="22"/>
        </w:rPr>
        <w:t>made a motion and Weflen seconded to approve September Balance Sheet.  All voted aye, motion carried.</w:t>
      </w:r>
    </w:p>
    <w:p w:rsidR="00C02E16" w:rsidRPr="00C02E16" w:rsidRDefault="00C02E16" w:rsidP="00C02E16">
      <w:pPr>
        <w:tabs>
          <w:tab w:val="left" w:pos="720"/>
          <w:tab w:val="left" w:pos="1440"/>
          <w:tab w:val="left" w:pos="5760"/>
        </w:tabs>
        <w:rPr>
          <w:sz w:val="22"/>
          <w:szCs w:val="22"/>
        </w:rPr>
      </w:pPr>
    </w:p>
    <w:p w:rsidR="00C02E16" w:rsidRPr="00C02E16" w:rsidRDefault="00C02E16" w:rsidP="00C02E16">
      <w:pPr>
        <w:tabs>
          <w:tab w:val="left" w:pos="720"/>
          <w:tab w:val="left" w:pos="1440"/>
          <w:tab w:val="left" w:pos="5760"/>
        </w:tabs>
        <w:rPr>
          <w:sz w:val="22"/>
          <w:szCs w:val="22"/>
        </w:rPr>
      </w:pPr>
      <w:r w:rsidRPr="00C02E16">
        <w:rPr>
          <w:sz w:val="22"/>
          <w:szCs w:val="22"/>
        </w:rPr>
        <w:t>Grubb made a motion and Davidson seconded to approve October bills.  All voted aye, motion carried.</w:t>
      </w:r>
    </w:p>
    <w:p w:rsidR="00C02E16" w:rsidRPr="00C02E16" w:rsidRDefault="00C02E16" w:rsidP="00C02E16">
      <w:pPr>
        <w:tabs>
          <w:tab w:val="left" w:pos="720"/>
          <w:tab w:val="left" w:pos="1440"/>
          <w:tab w:val="left" w:pos="5760"/>
        </w:tabs>
        <w:rPr>
          <w:sz w:val="22"/>
          <w:szCs w:val="22"/>
        </w:rPr>
      </w:pPr>
    </w:p>
    <w:p w:rsidR="00517F65" w:rsidRPr="00C02E16" w:rsidRDefault="00517F65" w:rsidP="00CF54F8">
      <w:pPr>
        <w:rPr>
          <w:sz w:val="22"/>
          <w:szCs w:val="22"/>
        </w:rPr>
      </w:pPr>
      <w:r w:rsidRPr="00C02E16">
        <w:rPr>
          <w:sz w:val="22"/>
          <w:szCs w:val="22"/>
        </w:rPr>
        <w:t>Being no further busine</w:t>
      </w:r>
      <w:r w:rsidR="003C7B43" w:rsidRPr="00C02E16">
        <w:rPr>
          <w:sz w:val="22"/>
          <w:szCs w:val="22"/>
        </w:rPr>
        <w:t>s</w:t>
      </w:r>
      <w:r w:rsidR="006661AE" w:rsidRPr="00C02E16">
        <w:rPr>
          <w:sz w:val="22"/>
          <w:szCs w:val="22"/>
        </w:rPr>
        <w:t xml:space="preserve">s, the meeting adjourned at </w:t>
      </w:r>
      <w:r w:rsidR="00904555" w:rsidRPr="00C02E16">
        <w:rPr>
          <w:sz w:val="22"/>
          <w:szCs w:val="22"/>
        </w:rPr>
        <w:t>9</w:t>
      </w:r>
      <w:r w:rsidR="003653BD" w:rsidRPr="00C02E16">
        <w:rPr>
          <w:sz w:val="22"/>
          <w:szCs w:val="22"/>
        </w:rPr>
        <w:t>:</w:t>
      </w:r>
      <w:r w:rsidR="00C02E16" w:rsidRPr="00C02E16">
        <w:rPr>
          <w:sz w:val="22"/>
          <w:szCs w:val="22"/>
        </w:rPr>
        <w:t>20</w:t>
      </w:r>
      <w:r w:rsidR="003653BD" w:rsidRPr="00C02E16">
        <w:rPr>
          <w:sz w:val="22"/>
          <w:szCs w:val="22"/>
        </w:rPr>
        <w:t xml:space="preserve"> </w:t>
      </w:r>
      <w:r w:rsidR="0089613E" w:rsidRPr="00C02E16">
        <w:rPr>
          <w:sz w:val="22"/>
          <w:szCs w:val="22"/>
        </w:rPr>
        <w:t>pm</w:t>
      </w:r>
      <w:r w:rsidRPr="00C02E16">
        <w:rPr>
          <w:sz w:val="22"/>
          <w:szCs w:val="22"/>
        </w:rPr>
        <w:t>.</w:t>
      </w:r>
    </w:p>
    <w:p w:rsidR="00517F65" w:rsidRPr="00C02E16" w:rsidRDefault="00517F65" w:rsidP="00CF54F8">
      <w:pPr>
        <w:rPr>
          <w:sz w:val="22"/>
          <w:szCs w:val="22"/>
        </w:rPr>
      </w:pPr>
    </w:p>
    <w:p w:rsidR="00517F65" w:rsidRPr="00C02E16" w:rsidRDefault="00517F65" w:rsidP="00CF54F8">
      <w:pPr>
        <w:rPr>
          <w:sz w:val="22"/>
          <w:szCs w:val="22"/>
        </w:rPr>
      </w:pPr>
    </w:p>
    <w:p w:rsidR="00517F65" w:rsidRPr="00C02E16" w:rsidRDefault="00517F65" w:rsidP="00CF54F8">
      <w:pPr>
        <w:rPr>
          <w:sz w:val="22"/>
          <w:szCs w:val="22"/>
        </w:rPr>
      </w:pPr>
    </w:p>
    <w:p w:rsidR="00517F65" w:rsidRPr="00C02E16" w:rsidRDefault="00C02E16" w:rsidP="00CF54F8">
      <w:pPr>
        <w:rPr>
          <w:sz w:val="22"/>
          <w:szCs w:val="22"/>
        </w:rPr>
      </w:pPr>
      <w:r w:rsidRPr="00C02E16">
        <w:rPr>
          <w:sz w:val="22"/>
          <w:szCs w:val="22"/>
        </w:rPr>
        <w:t>Drake McClelland</w:t>
      </w:r>
      <w:r w:rsidR="003C7B43" w:rsidRPr="00C02E16">
        <w:rPr>
          <w:sz w:val="22"/>
          <w:szCs w:val="22"/>
        </w:rPr>
        <w:t>,</w:t>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517F65" w:rsidRPr="00C02E16">
        <w:rPr>
          <w:sz w:val="22"/>
          <w:szCs w:val="22"/>
        </w:rPr>
        <w:tab/>
      </w:r>
      <w:r w:rsidR="00904555" w:rsidRPr="00C02E16">
        <w:rPr>
          <w:sz w:val="22"/>
          <w:szCs w:val="22"/>
        </w:rPr>
        <w:t>Desiree Hanson</w:t>
      </w:r>
      <w:r w:rsidR="00467B3A">
        <w:rPr>
          <w:sz w:val="22"/>
          <w:szCs w:val="22"/>
        </w:rPr>
        <w:t>,</w:t>
      </w:r>
    </w:p>
    <w:p w:rsidR="008B425A" w:rsidRPr="00C02E16" w:rsidRDefault="00517F65" w:rsidP="00CF54F8">
      <w:pPr>
        <w:rPr>
          <w:sz w:val="22"/>
          <w:szCs w:val="22"/>
        </w:rPr>
      </w:pPr>
      <w:r w:rsidRPr="00C02E16">
        <w:rPr>
          <w:sz w:val="22"/>
          <w:szCs w:val="22"/>
        </w:rPr>
        <w:t>President</w:t>
      </w:r>
      <w:r w:rsidR="00904555" w:rsidRPr="00C02E16">
        <w:rPr>
          <w:sz w:val="22"/>
          <w:szCs w:val="22"/>
        </w:rPr>
        <w:t xml:space="preserve">, Tioga City </w:t>
      </w:r>
      <w:r w:rsidR="006352AF" w:rsidRPr="00C02E16">
        <w:rPr>
          <w:sz w:val="22"/>
          <w:szCs w:val="22"/>
        </w:rPr>
        <w:t>Commission</w:t>
      </w:r>
      <w:r w:rsidRPr="00C02E16">
        <w:rPr>
          <w:sz w:val="22"/>
          <w:szCs w:val="22"/>
        </w:rPr>
        <w:tab/>
      </w:r>
      <w:r w:rsidRPr="00C02E16">
        <w:rPr>
          <w:sz w:val="22"/>
          <w:szCs w:val="22"/>
        </w:rPr>
        <w:tab/>
      </w:r>
      <w:r w:rsidRPr="00C02E16">
        <w:rPr>
          <w:sz w:val="22"/>
          <w:szCs w:val="22"/>
        </w:rPr>
        <w:tab/>
      </w:r>
      <w:r w:rsidRPr="00C02E16">
        <w:rPr>
          <w:sz w:val="22"/>
          <w:szCs w:val="22"/>
        </w:rPr>
        <w:tab/>
      </w:r>
      <w:r w:rsidRPr="00C02E16">
        <w:rPr>
          <w:sz w:val="22"/>
          <w:szCs w:val="22"/>
        </w:rPr>
        <w:tab/>
        <w:t>City</w:t>
      </w:r>
      <w:r w:rsidR="00904555" w:rsidRPr="00C02E16">
        <w:rPr>
          <w:sz w:val="22"/>
          <w:szCs w:val="22"/>
        </w:rPr>
        <w:t xml:space="preserve"> Deputy</w:t>
      </w:r>
      <w:r w:rsidRPr="00C02E16">
        <w:rPr>
          <w:sz w:val="22"/>
          <w:szCs w:val="22"/>
        </w:rPr>
        <w:t xml:space="preserve"> Auditor</w:t>
      </w:r>
    </w:p>
    <w:sectPr w:rsidR="008B425A" w:rsidRPr="00C02E16" w:rsidSect="00CF54F8">
      <w:pgSz w:w="12240" w:h="15840"/>
      <w:pgMar w:top="1080" w:right="81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2D" w:rsidRDefault="00212D2D" w:rsidP="00E33960">
      <w:r>
        <w:separator/>
      </w:r>
    </w:p>
  </w:endnote>
  <w:endnote w:type="continuationSeparator" w:id="0">
    <w:p w:rsidR="00212D2D" w:rsidRDefault="00212D2D" w:rsidP="00E339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2D" w:rsidRDefault="00212D2D" w:rsidP="00E33960">
      <w:r>
        <w:separator/>
      </w:r>
    </w:p>
  </w:footnote>
  <w:footnote w:type="continuationSeparator" w:id="0">
    <w:p w:rsidR="00212D2D" w:rsidRDefault="00212D2D" w:rsidP="00E339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21422"/>
    <w:multiLevelType w:val="hybridMultilevel"/>
    <w:tmpl w:val="26CEF3A4"/>
    <w:lvl w:ilvl="0" w:tplc="53CA05C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233265F7"/>
    <w:multiLevelType w:val="hybridMultilevel"/>
    <w:tmpl w:val="9FAC05C6"/>
    <w:lvl w:ilvl="0" w:tplc="8F7CF7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30CF32E6"/>
    <w:multiLevelType w:val="hybridMultilevel"/>
    <w:tmpl w:val="EDDE2500"/>
    <w:lvl w:ilvl="0" w:tplc="53B838FE">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0DA5CF0"/>
    <w:multiLevelType w:val="hybridMultilevel"/>
    <w:tmpl w:val="24E0F734"/>
    <w:lvl w:ilvl="0" w:tplc="ED86B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D2869D6"/>
    <w:multiLevelType w:val="hybridMultilevel"/>
    <w:tmpl w:val="B686A862"/>
    <w:lvl w:ilvl="0" w:tplc="31E0E8C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6A4B1DCB"/>
    <w:multiLevelType w:val="hybridMultilevel"/>
    <w:tmpl w:val="B97C6AFE"/>
    <w:lvl w:ilvl="0" w:tplc="C8DE911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08B4250"/>
    <w:multiLevelType w:val="hybridMultilevel"/>
    <w:tmpl w:val="FD287EDC"/>
    <w:lvl w:ilvl="0" w:tplc="2DDA905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7FCB6C33"/>
    <w:multiLevelType w:val="hybridMultilevel"/>
    <w:tmpl w:val="0C823F40"/>
    <w:lvl w:ilvl="0" w:tplc="672A295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7"/>
  </w:num>
  <w:num w:numId="2">
    <w:abstractNumId w:val="6"/>
  </w:num>
  <w:num w:numId="3">
    <w:abstractNumId w:val="3"/>
  </w:num>
  <w:num w:numId="4">
    <w:abstractNumId w:val="1"/>
  </w:num>
  <w:num w:numId="5">
    <w:abstractNumId w:val="2"/>
  </w:num>
  <w:num w:numId="6">
    <w:abstractNumId w:val="5"/>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BA6BAD"/>
    <w:rsid w:val="00000F99"/>
    <w:rsid w:val="00007A0B"/>
    <w:rsid w:val="000202E6"/>
    <w:rsid w:val="00022612"/>
    <w:rsid w:val="000226E5"/>
    <w:rsid w:val="00024D7D"/>
    <w:rsid w:val="00025080"/>
    <w:rsid w:val="0003369C"/>
    <w:rsid w:val="00037B7D"/>
    <w:rsid w:val="000432C6"/>
    <w:rsid w:val="00044859"/>
    <w:rsid w:val="00050986"/>
    <w:rsid w:val="000541BF"/>
    <w:rsid w:val="000644FE"/>
    <w:rsid w:val="00065713"/>
    <w:rsid w:val="0007069E"/>
    <w:rsid w:val="00073BF9"/>
    <w:rsid w:val="00073C76"/>
    <w:rsid w:val="00094F08"/>
    <w:rsid w:val="00094F2F"/>
    <w:rsid w:val="000B1B4A"/>
    <w:rsid w:val="000B2884"/>
    <w:rsid w:val="000B70EF"/>
    <w:rsid w:val="000C00B9"/>
    <w:rsid w:val="000C0E0D"/>
    <w:rsid w:val="000C4143"/>
    <w:rsid w:val="000D11F2"/>
    <w:rsid w:val="000D30D5"/>
    <w:rsid w:val="000D7470"/>
    <w:rsid w:val="000E2482"/>
    <w:rsid w:val="000E5AB5"/>
    <w:rsid w:val="000F29F3"/>
    <w:rsid w:val="000F332E"/>
    <w:rsid w:val="000F6F3E"/>
    <w:rsid w:val="00100C15"/>
    <w:rsid w:val="00102E0C"/>
    <w:rsid w:val="001105D6"/>
    <w:rsid w:val="0011147E"/>
    <w:rsid w:val="00116354"/>
    <w:rsid w:val="00124C4D"/>
    <w:rsid w:val="001257D2"/>
    <w:rsid w:val="00127142"/>
    <w:rsid w:val="00127C12"/>
    <w:rsid w:val="0013183E"/>
    <w:rsid w:val="001374F8"/>
    <w:rsid w:val="001409C9"/>
    <w:rsid w:val="00145C7B"/>
    <w:rsid w:val="00163033"/>
    <w:rsid w:val="001658D0"/>
    <w:rsid w:val="00167352"/>
    <w:rsid w:val="00167A5B"/>
    <w:rsid w:val="0017208A"/>
    <w:rsid w:val="00180EDD"/>
    <w:rsid w:val="001907E0"/>
    <w:rsid w:val="0019252F"/>
    <w:rsid w:val="00195C69"/>
    <w:rsid w:val="001A1757"/>
    <w:rsid w:val="001A1A14"/>
    <w:rsid w:val="001A6061"/>
    <w:rsid w:val="001A784C"/>
    <w:rsid w:val="001B0911"/>
    <w:rsid w:val="001B61F1"/>
    <w:rsid w:val="001C4676"/>
    <w:rsid w:val="001D027B"/>
    <w:rsid w:val="001E1641"/>
    <w:rsid w:val="001E37A6"/>
    <w:rsid w:val="001E65E5"/>
    <w:rsid w:val="001F50FD"/>
    <w:rsid w:val="00201FF3"/>
    <w:rsid w:val="00204BE6"/>
    <w:rsid w:val="0020640B"/>
    <w:rsid w:val="00210165"/>
    <w:rsid w:val="00212D2D"/>
    <w:rsid w:val="00213DF0"/>
    <w:rsid w:val="002170AD"/>
    <w:rsid w:val="0022766A"/>
    <w:rsid w:val="00227967"/>
    <w:rsid w:val="002309A0"/>
    <w:rsid w:val="002329DC"/>
    <w:rsid w:val="00242123"/>
    <w:rsid w:val="00254F71"/>
    <w:rsid w:val="00262E2C"/>
    <w:rsid w:val="00266A3F"/>
    <w:rsid w:val="002671A8"/>
    <w:rsid w:val="00281AAF"/>
    <w:rsid w:val="002840EF"/>
    <w:rsid w:val="0028434F"/>
    <w:rsid w:val="00284F59"/>
    <w:rsid w:val="0029132A"/>
    <w:rsid w:val="00293671"/>
    <w:rsid w:val="002937D3"/>
    <w:rsid w:val="00297AFE"/>
    <w:rsid w:val="002A00C0"/>
    <w:rsid w:val="002A47E0"/>
    <w:rsid w:val="002A7B6F"/>
    <w:rsid w:val="002B306D"/>
    <w:rsid w:val="002B45A8"/>
    <w:rsid w:val="002C1ABD"/>
    <w:rsid w:val="002C1C9C"/>
    <w:rsid w:val="002C2BF9"/>
    <w:rsid w:val="002D152B"/>
    <w:rsid w:val="002D2B2B"/>
    <w:rsid w:val="002D5535"/>
    <w:rsid w:val="002F61AB"/>
    <w:rsid w:val="002F743A"/>
    <w:rsid w:val="003002C4"/>
    <w:rsid w:val="003059AA"/>
    <w:rsid w:val="003103CA"/>
    <w:rsid w:val="00310752"/>
    <w:rsid w:val="003109D1"/>
    <w:rsid w:val="003146A8"/>
    <w:rsid w:val="00316CD6"/>
    <w:rsid w:val="003211E4"/>
    <w:rsid w:val="00323A0F"/>
    <w:rsid w:val="00325987"/>
    <w:rsid w:val="00344360"/>
    <w:rsid w:val="00344B9C"/>
    <w:rsid w:val="00344F17"/>
    <w:rsid w:val="00344F6C"/>
    <w:rsid w:val="0036319E"/>
    <w:rsid w:val="003653BD"/>
    <w:rsid w:val="003667A8"/>
    <w:rsid w:val="00372B7C"/>
    <w:rsid w:val="00374EC5"/>
    <w:rsid w:val="003760F9"/>
    <w:rsid w:val="003761E4"/>
    <w:rsid w:val="00377843"/>
    <w:rsid w:val="00377CFD"/>
    <w:rsid w:val="00393C28"/>
    <w:rsid w:val="00394114"/>
    <w:rsid w:val="003974F5"/>
    <w:rsid w:val="003B5B0C"/>
    <w:rsid w:val="003C3632"/>
    <w:rsid w:val="003C786E"/>
    <w:rsid w:val="003C7B43"/>
    <w:rsid w:val="003D41FA"/>
    <w:rsid w:val="003D449A"/>
    <w:rsid w:val="003E7A7F"/>
    <w:rsid w:val="003F0AEE"/>
    <w:rsid w:val="003F343D"/>
    <w:rsid w:val="003F348D"/>
    <w:rsid w:val="003F6F64"/>
    <w:rsid w:val="00405793"/>
    <w:rsid w:val="00406EDA"/>
    <w:rsid w:val="004071CA"/>
    <w:rsid w:val="00411558"/>
    <w:rsid w:val="00411DA0"/>
    <w:rsid w:val="004244FF"/>
    <w:rsid w:val="00431709"/>
    <w:rsid w:val="0043266A"/>
    <w:rsid w:val="00435721"/>
    <w:rsid w:val="00446851"/>
    <w:rsid w:val="004528D1"/>
    <w:rsid w:val="004574E9"/>
    <w:rsid w:val="004626DC"/>
    <w:rsid w:val="004627C5"/>
    <w:rsid w:val="004629B8"/>
    <w:rsid w:val="00464F70"/>
    <w:rsid w:val="00467B3A"/>
    <w:rsid w:val="0048771B"/>
    <w:rsid w:val="004A06D8"/>
    <w:rsid w:val="004A1BB2"/>
    <w:rsid w:val="004A550A"/>
    <w:rsid w:val="004B05F2"/>
    <w:rsid w:val="004B75BC"/>
    <w:rsid w:val="004C6853"/>
    <w:rsid w:val="004D1A35"/>
    <w:rsid w:val="004D35F2"/>
    <w:rsid w:val="004E6334"/>
    <w:rsid w:val="004E746D"/>
    <w:rsid w:val="004F1003"/>
    <w:rsid w:val="004F6A4A"/>
    <w:rsid w:val="004F7F20"/>
    <w:rsid w:val="00500BF9"/>
    <w:rsid w:val="00504969"/>
    <w:rsid w:val="00511F35"/>
    <w:rsid w:val="00517F65"/>
    <w:rsid w:val="00530303"/>
    <w:rsid w:val="0053494F"/>
    <w:rsid w:val="00540B9A"/>
    <w:rsid w:val="00551541"/>
    <w:rsid w:val="00552E4C"/>
    <w:rsid w:val="00557E9E"/>
    <w:rsid w:val="00562B8B"/>
    <w:rsid w:val="005639F7"/>
    <w:rsid w:val="005759FB"/>
    <w:rsid w:val="005823E3"/>
    <w:rsid w:val="00582E8B"/>
    <w:rsid w:val="005857C3"/>
    <w:rsid w:val="00592DCB"/>
    <w:rsid w:val="005958A6"/>
    <w:rsid w:val="005A1CC6"/>
    <w:rsid w:val="005B1857"/>
    <w:rsid w:val="005B3E7C"/>
    <w:rsid w:val="005C25BA"/>
    <w:rsid w:val="005C2A75"/>
    <w:rsid w:val="005C78E9"/>
    <w:rsid w:val="005D7B18"/>
    <w:rsid w:val="005E0310"/>
    <w:rsid w:val="005E0E45"/>
    <w:rsid w:val="005F1A37"/>
    <w:rsid w:val="00604471"/>
    <w:rsid w:val="00610269"/>
    <w:rsid w:val="0061143C"/>
    <w:rsid w:val="0061244D"/>
    <w:rsid w:val="006216FA"/>
    <w:rsid w:val="006234B0"/>
    <w:rsid w:val="0062629D"/>
    <w:rsid w:val="00626D33"/>
    <w:rsid w:val="00632F1D"/>
    <w:rsid w:val="006352AF"/>
    <w:rsid w:val="00636E11"/>
    <w:rsid w:val="00640997"/>
    <w:rsid w:val="00642561"/>
    <w:rsid w:val="006430AA"/>
    <w:rsid w:val="00643712"/>
    <w:rsid w:val="006439F5"/>
    <w:rsid w:val="006527DD"/>
    <w:rsid w:val="006661AE"/>
    <w:rsid w:val="00666FFD"/>
    <w:rsid w:val="006756C9"/>
    <w:rsid w:val="00675896"/>
    <w:rsid w:val="00680205"/>
    <w:rsid w:val="00686F51"/>
    <w:rsid w:val="00691F5E"/>
    <w:rsid w:val="006943C4"/>
    <w:rsid w:val="00694964"/>
    <w:rsid w:val="006A5F21"/>
    <w:rsid w:val="006B6305"/>
    <w:rsid w:val="006C1565"/>
    <w:rsid w:val="006D144F"/>
    <w:rsid w:val="006D4F6F"/>
    <w:rsid w:val="006E41B5"/>
    <w:rsid w:val="006F0B64"/>
    <w:rsid w:val="006F0F3D"/>
    <w:rsid w:val="006F2162"/>
    <w:rsid w:val="006F3AE5"/>
    <w:rsid w:val="00701A32"/>
    <w:rsid w:val="00703821"/>
    <w:rsid w:val="00704884"/>
    <w:rsid w:val="00713A98"/>
    <w:rsid w:val="007156A7"/>
    <w:rsid w:val="00716E82"/>
    <w:rsid w:val="00717979"/>
    <w:rsid w:val="00724A8F"/>
    <w:rsid w:val="0072576E"/>
    <w:rsid w:val="00725D98"/>
    <w:rsid w:val="00733558"/>
    <w:rsid w:val="00736139"/>
    <w:rsid w:val="00741F71"/>
    <w:rsid w:val="0074558B"/>
    <w:rsid w:val="00746C6B"/>
    <w:rsid w:val="00746D9B"/>
    <w:rsid w:val="0075046B"/>
    <w:rsid w:val="0075141C"/>
    <w:rsid w:val="007520EA"/>
    <w:rsid w:val="00770BE2"/>
    <w:rsid w:val="00772A7D"/>
    <w:rsid w:val="007760BE"/>
    <w:rsid w:val="0078055B"/>
    <w:rsid w:val="00783B0F"/>
    <w:rsid w:val="007869CB"/>
    <w:rsid w:val="0079358B"/>
    <w:rsid w:val="0079407F"/>
    <w:rsid w:val="0079439C"/>
    <w:rsid w:val="007B0776"/>
    <w:rsid w:val="007B7757"/>
    <w:rsid w:val="007C2325"/>
    <w:rsid w:val="007C6F18"/>
    <w:rsid w:val="007D50CF"/>
    <w:rsid w:val="007D5417"/>
    <w:rsid w:val="007E1F10"/>
    <w:rsid w:val="007E296D"/>
    <w:rsid w:val="007E3C19"/>
    <w:rsid w:val="007E5576"/>
    <w:rsid w:val="007F0CE1"/>
    <w:rsid w:val="007F57DB"/>
    <w:rsid w:val="00800B4B"/>
    <w:rsid w:val="0080276B"/>
    <w:rsid w:val="00810084"/>
    <w:rsid w:val="00810AD2"/>
    <w:rsid w:val="00822150"/>
    <w:rsid w:val="008234A0"/>
    <w:rsid w:val="00830165"/>
    <w:rsid w:val="00830DB0"/>
    <w:rsid w:val="00832F85"/>
    <w:rsid w:val="00835751"/>
    <w:rsid w:val="00842214"/>
    <w:rsid w:val="00851289"/>
    <w:rsid w:val="00852EBF"/>
    <w:rsid w:val="00864A39"/>
    <w:rsid w:val="00864C64"/>
    <w:rsid w:val="008723B4"/>
    <w:rsid w:val="00873C5A"/>
    <w:rsid w:val="0088013C"/>
    <w:rsid w:val="00881DA6"/>
    <w:rsid w:val="00884CD3"/>
    <w:rsid w:val="008879DA"/>
    <w:rsid w:val="008928F7"/>
    <w:rsid w:val="0089613E"/>
    <w:rsid w:val="00897618"/>
    <w:rsid w:val="008A7EC7"/>
    <w:rsid w:val="008B425A"/>
    <w:rsid w:val="008B4C64"/>
    <w:rsid w:val="008C5C8F"/>
    <w:rsid w:val="008D3A2C"/>
    <w:rsid w:val="008D5E29"/>
    <w:rsid w:val="008E6A2E"/>
    <w:rsid w:val="008F7F38"/>
    <w:rsid w:val="00904555"/>
    <w:rsid w:val="00920F36"/>
    <w:rsid w:val="009266F9"/>
    <w:rsid w:val="00927CC2"/>
    <w:rsid w:val="00930F95"/>
    <w:rsid w:val="00936AEE"/>
    <w:rsid w:val="0094273F"/>
    <w:rsid w:val="00943B39"/>
    <w:rsid w:val="009471B9"/>
    <w:rsid w:val="009472FF"/>
    <w:rsid w:val="009521F5"/>
    <w:rsid w:val="00954320"/>
    <w:rsid w:val="009547FC"/>
    <w:rsid w:val="00980182"/>
    <w:rsid w:val="009A39F3"/>
    <w:rsid w:val="009A6075"/>
    <w:rsid w:val="009B4320"/>
    <w:rsid w:val="009B572A"/>
    <w:rsid w:val="009D16C9"/>
    <w:rsid w:val="009D7113"/>
    <w:rsid w:val="009F5C4B"/>
    <w:rsid w:val="00A078EF"/>
    <w:rsid w:val="00A13356"/>
    <w:rsid w:val="00A14877"/>
    <w:rsid w:val="00A2164B"/>
    <w:rsid w:val="00A2210A"/>
    <w:rsid w:val="00A23A0F"/>
    <w:rsid w:val="00A25846"/>
    <w:rsid w:val="00A271BE"/>
    <w:rsid w:val="00A3215E"/>
    <w:rsid w:val="00A332C8"/>
    <w:rsid w:val="00A36510"/>
    <w:rsid w:val="00A420DD"/>
    <w:rsid w:val="00A436CA"/>
    <w:rsid w:val="00A457E0"/>
    <w:rsid w:val="00A45B5A"/>
    <w:rsid w:val="00A46A65"/>
    <w:rsid w:val="00A51A4C"/>
    <w:rsid w:val="00A66F45"/>
    <w:rsid w:val="00A670D9"/>
    <w:rsid w:val="00A70FD3"/>
    <w:rsid w:val="00A831D1"/>
    <w:rsid w:val="00A855B0"/>
    <w:rsid w:val="00A86F6E"/>
    <w:rsid w:val="00A87914"/>
    <w:rsid w:val="00AA6F6D"/>
    <w:rsid w:val="00AA77BE"/>
    <w:rsid w:val="00AC3E12"/>
    <w:rsid w:val="00AC702E"/>
    <w:rsid w:val="00AD4A00"/>
    <w:rsid w:val="00B07763"/>
    <w:rsid w:val="00B100F6"/>
    <w:rsid w:val="00B2018C"/>
    <w:rsid w:val="00B25A80"/>
    <w:rsid w:val="00B27CBF"/>
    <w:rsid w:val="00B341EE"/>
    <w:rsid w:val="00B534B8"/>
    <w:rsid w:val="00B611ED"/>
    <w:rsid w:val="00B63747"/>
    <w:rsid w:val="00B65152"/>
    <w:rsid w:val="00B667F5"/>
    <w:rsid w:val="00B72751"/>
    <w:rsid w:val="00B81A77"/>
    <w:rsid w:val="00B830AD"/>
    <w:rsid w:val="00B831CD"/>
    <w:rsid w:val="00B86970"/>
    <w:rsid w:val="00B961E5"/>
    <w:rsid w:val="00B978DC"/>
    <w:rsid w:val="00BA16FE"/>
    <w:rsid w:val="00BA4C7F"/>
    <w:rsid w:val="00BA5A3E"/>
    <w:rsid w:val="00BA6BAD"/>
    <w:rsid w:val="00BB2C6D"/>
    <w:rsid w:val="00BB48B9"/>
    <w:rsid w:val="00BB72D3"/>
    <w:rsid w:val="00BC58E8"/>
    <w:rsid w:val="00BD2EE9"/>
    <w:rsid w:val="00BD4200"/>
    <w:rsid w:val="00BF1FDC"/>
    <w:rsid w:val="00BF2553"/>
    <w:rsid w:val="00C02395"/>
    <w:rsid w:val="00C028D9"/>
    <w:rsid w:val="00C02E16"/>
    <w:rsid w:val="00C071D2"/>
    <w:rsid w:val="00C14566"/>
    <w:rsid w:val="00C16E4B"/>
    <w:rsid w:val="00C202EB"/>
    <w:rsid w:val="00C26F21"/>
    <w:rsid w:val="00C326C3"/>
    <w:rsid w:val="00C46A52"/>
    <w:rsid w:val="00C47DE8"/>
    <w:rsid w:val="00C5336B"/>
    <w:rsid w:val="00C54EAF"/>
    <w:rsid w:val="00C63DA1"/>
    <w:rsid w:val="00C6705A"/>
    <w:rsid w:val="00C70471"/>
    <w:rsid w:val="00C8385D"/>
    <w:rsid w:val="00C869D9"/>
    <w:rsid w:val="00C90175"/>
    <w:rsid w:val="00C94CC7"/>
    <w:rsid w:val="00CA045F"/>
    <w:rsid w:val="00CA4EFA"/>
    <w:rsid w:val="00CB6BCD"/>
    <w:rsid w:val="00CC1E9C"/>
    <w:rsid w:val="00CC3CB2"/>
    <w:rsid w:val="00CC54AB"/>
    <w:rsid w:val="00CC59CE"/>
    <w:rsid w:val="00CE1722"/>
    <w:rsid w:val="00CE5E2C"/>
    <w:rsid w:val="00CF0E36"/>
    <w:rsid w:val="00CF54F8"/>
    <w:rsid w:val="00CF7D2F"/>
    <w:rsid w:val="00D00A0B"/>
    <w:rsid w:val="00D030CA"/>
    <w:rsid w:val="00D06D10"/>
    <w:rsid w:val="00D26431"/>
    <w:rsid w:val="00D26ED1"/>
    <w:rsid w:val="00D36C8B"/>
    <w:rsid w:val="00D41FE5"/>
    <w:rsid w:val="00D44B20"/>
    <w:rsid w:val="00D52A17"/>
    <w:rsid w:val="00D55EF5"/>
    <w:rsid w:val="00D55FF2"/>
    <w:rsid w:val="00D57C37"/>
    <w:rsid w:val="00D670A0"/>
    <w:rsid w:val="00D70CFD"/>
    <w:rsid w:val="00D715C7"/>
    <w:rsid w:val="00D724F9"/>
    <w:rsid w:val="00D764E1"/>
    <w:rsid w:val="00D80CE7"/>
    <w:rsid w:val="00D84A3F"/>
    <w:rsid w:val="00D977AF"/>
    <w:rsid w:val="00DA2A58"/>
    <w:rsid w:val="00DB1A64"/>
    <w:rsid w:val="00DB63E9"/>
    <w:rsid w:val="00DB7150"/>
    <w:rsid w:val="00DC5F81"/>
    <w:rsid w:val="00DD03D6"/>
    <w:rsid w:val="00DD3677"/>
    <w:rsid w:val="00DE3D60"/>
    <w:rsid w:val="00DE4864"/>
    <w:rsid w:val="00DE5418"/>
    <w:rsid w:val="00DF07FB"/>
    <w:rsid w:val="00DF13B9"/>
    <w:rsid w:val="00DF17B4"/>
    <w:rsid w:val="00DF7B29"/>
    <w:rsid w:val="00E00DEB"/>
    <w:rsid w:val="00E01046"/>
    <w:rsid w:val="00E0136A"/>
    <w:rsid w:val="00E01C9C"/>
    <w:rsid w:val="00E059FF"/>
    <w:rsid w:val="00E06929"/>
    <w:rsid w:val="00E1175C"/>
    <w:rsid w:val="00E163B8"/>
    <w:rsid w:val="00E33960"/>
    <w:rsid w:val="00E36793"/>
    <w:rsid w:val="00E42BAD"/>
    <w:rsid w:val="00E50361"/>
    <w:rsid w:val="00E55232"/>
    <w:rsid w:val="00E616EF"/>
    <w:rsid w:val="00E65656"/>
    <w:rsid w:val="00E66BC5"/>
    <w:rsid w:val="00E67494"/>
    <w:rsid w:val="00E679F4"/>
    <w:rsid w:val="00E71353"/>
    <w:rsid w:val="00E81E89"/>
    <w:rsid w:val="00E90647"/>
    <w:rsid w:val="00E97EF4"/>
    <w:rsid w:val="00EA0304"/>
    <w:rsid w:val="00EA3ED6"/>
    <w:rsid w:val="00EC0238"/>
    <w:rsid w:val="00EC2E3E"/>
    <w:rsid w:val="00EC361D"/>
    <w:rsid w:val="00EF29F3"/>
    <w:rsid w:val="00EF399A"/>
    <w:rsid w:val="00EF5B88"/>
    <w:rsid w:val="00F03C9D"/>
    <w:rsid w:val="00F059EB"/>
    <w:rsid w:val="00F22079"/>
    <w:rsid w:val="00F34DAE"/>
    <w:rsid w:val="00F34FAA"/>
    <w:rsid w:val="00F40AD3"/>
    <w:rsid w:val="00F44768"/>
    <w:rsid w:val="00F455A1"/>
    <w:rsid w:val="00F53A13"/>
    <w:rsid w:val="00F74E50"/>
    <w:rsid w:val="00F763DC"/>
    <w:rsid w:val="00F8149E"/>
    <w:rsid w:val="00F81FD1"/>
    <w:rsid w:val="00F84048"/>
    <w:rsid w:val="00F941E4"/>
    <w:rsid w:val="00FA12B0"/>
    <w:rsid w:val="00FA5156"/>
    <w:rsid w:val="00FA577F"/>
    <w:rsid w:val="00FB2B7A"/>
    <w:rsid w:val="00FB5EC9"/>
    <w:rsid w:val="00FC0562"/>
    <w:rsid w:val="00FD1E92"/>
    <w:rsid w:val="00FE066E"/>
    <w:rsid w:val="00FF2267"/>
    <w:rsid w:val="00FF2C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0E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CF0E36"/>
    <w:rPr>
      <w:sz w:val="22"/>
    </w:rPr>
  </w:style>
  <w:style w:type="paragraph" w:styleId="BodyTextIndent">
    <w:name w:val="Body Text Indent"/>
    <w:basedOn w:val="Normal"/>
    <w:semiHidden/>
    <w:rsid w:val="00CF0E36"/>
    <w:pPr>
      <w:ind w:left="720" w:hanging="540"/>
    </w:pPr>
    <w:rPr>
      <w:szCs w:val="20"/>
    </w:rPr>
  </w:style>
  <w:style w:type="paragraph" w:styleId="BalloonText">
    <w:name w:val="Balloon Text"/>
    <w:basedOn w:val="Normal"/>
    <w:link w:val="BalloonTextChar"/>
    <w:uiPriority w:val="99"/>
    <w:semiHidden/>
    <w:unhideWhenUsed/>
    <w:rsid w:val="00B2018C"/>
    <w:rPr>
      <w:rFonts w:ascii="Tahoma" w:hAnsi="Tahoma" w:cs="Tahoma"/>
      <w:sz w:val="16"/>
      <w:szCs w:val="16"/>
    </w:rPr>
  </w:style>
  <w:style w:type="character" w:customStyle="1" w:styleId="BalloonTextChar">
    <w:name w:val="Balloon Text Char"/>
    <w:basedOn w:val="DefaultParagraphFont"/>
    <w:link w:val="BalloonText"/>
    <w:uiPriority w:val="99"/>
    <w:semiHidden/>
    <w:rsid w:val="00B2018C"/>
    <w:rPr>
      <w:rFonts w:ascii="Tahoma" w:hAnsi="Tahoma" w:cs="Tahoma"/>
      <w:sz w:val="16"/>
      <w:szCs w:val="16"/>
    </w:rPr>
  </w:style>
  <w:style w:type="paragraph" w:styleId="Header">
    <w:name w:val="header"/>
    <w:basedOn w:val="Normal"/>
    <w:link w:val="HeaderChar"/>
    <w:uiPriority w:val="99"/>
    <w:semiHidden/>
    <w:unhideWhenUsed/>
    <w:rsid w:val="00E33960"/>
    <w:pPr>
      <w:tabs>
        <w:tab w:val="center" w:pos="4680"/>
        <w:tab w:val="right" w:pos="9360"/>
      </w:tabs>
    </w:pPr>
  </w:style>
  <w:style w:type="character" w:customStyle="1" w:styleId="HeaderChar">
    <w:name w:val="Header Char"/>
    <w:basedOn w:val="DefaultParagraphFont"/>
    <w:link w:val="Header"/>
    <w:uiPriority w:val="99"/>
    <w:semiHidden/>
    <w:rsid w:val="00E33960"/>
    <w:rPr>
      <w:sz w:val="24"/>
      <w:szCs w:val="24"/>
    </w:rPr>
  </w:style>
  <w:style w:type="paragraph" w:styleId="Footer">
    <w:name w:val="footer"/>
    <w:basedOn w:val="Normal"/>
    <w:link w:val="FooterChar"/>
    <w:uiPriority w:val="99"/>
    <w:semiHidden/>
    <w:unhideWhenUsed/>
    <w:rsid w:val="00E33960"/>
    <w:pPr>
      <w:tabs>
        <w:tab w:val="center" w:pos="4680"/>
        <w:tab w:val="right" w:pos="9360"/>
      </w:tabs>
    </w:pPr>
  </w:style>
  <w:style w:type="character" w:customStyle="1" w:styleId="FooterChar">
    <w:name w:val="Footer Char"/>
    <w:basedOn w:val="DefaultParagraphFont"/>
    <w:link w:val="Footer"/>
    <w:uiPriority w:val="99"/>
    <w:semiHidden/>
    <w:rsid w:val="00E33960"/>
    <w:rPr>
      <w:sz w:val="24"/>
      <w:szCs w:val="24"/>
    </w:rPr>
  </w:style>
</w:styles>
</file>

<file path=word/webSettings.xml><?xml version="1.0" encoding="utf-8"?>
<w:webSettings xmlns:r="http://schemas.openxmlformats.org/officeDocument/2006/relationships" xmlns:w="http://schemas.openxmlformats.org/wordprocessingml/2006/main">
  <w:divs>
    <w:div w:id="281694396">
      <w:bodyDiv w:val="1"/>
      <w:marLeft w:val="0"/>
      <w:marRight w:val="0"/>
      <w:marTop w:val="0"/>
      <w:marBottom w:val="0"/>
      <w:divBdr>
        <w:top w:val="none" w:sz="0" w:space="0" w:color="auto"/>
        <w:left w:val="none" w:sz="0" w:space="0" w:color="auto"/>
        <w:bottom w:val="none" w:sz="0" w:space="0" w:color="auto"/>
        <w:right w:val="none" w:sz="0" w:space="0" w:color="auto"/>
      </w:divBdr>
    </w:div>
    <w:div w:id="475076875">
      <w:bodyDiv w:val="1"/>
      <w:marLeft w:val="0"/>
      <w:marRight w:val="0"/>
      <w:marTop w:val="0"/>
      <w:marBottom w:val="0"/>
      <w:divBdr>
        <w:top w:val="none" w:sz="0" w:space="0" w:color="auto"/>
        <w:left w:val="none" w:sz="0" w:space="0" w:color="auto"/>
        <w:bottom w:val="none" w:sz="0" w:space="0" w:color="auto"/>
        <w:right w:val="none" w:sz="0" w:space="0" w:color="auto"/>
      </w:divBdr>
    </w:div>
    <w:div w:id="2066173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513</TotalTime>
  <Pages>4</Pages>
  <Words>2007</Words>
  <Characters>10541</Characters>
  <Application>Microsoft Office Word</Application>
  <DocSecurity>0</DocSecurity>
  <Lines>87</Lines>
  <Paragraphs>25</Paragraphs>
  <ScaleCrop>false</ScaleCrop>
  <HeadingPairs>
    <vt:vector size="2" baseType="variant">
      <vt:variant>
        <vt:lpstr>Title</vt:lpstr>
      </vt:variant>
      <vt:variant>
        <vt:i4>1</vt:i4>
      </vt:variant>
    </vt:vector>
  </HeadingPairs>
  <TitlesOfParts>
    <vt:vector size="1" baseType="lpstr">
      <vt:lpstr>Tioga City Commission</vt:lpstr>
    </vt:vector>
  </TitlesOfParts>
  <Company>Microsoft</Company>
  <LinksUpToDate>false</LinksUpToDate>
  <CharactersWithSpaces>12523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Tioga City Commission</dc:title>
  <dc:creator>Auditor</dc:creator>
  <cp:lastModifiedBy>Auditor</cp:lastModifiedBy>
  <cp:revision>6</cp:revision>
  <cp:lastPrinted>2014-12-08T20:20:00Z</cp:lastPrinted>
  <dcterms:created xsi:type="dcterms:W3CDTF">2014-10-22T13:58:00Z</dcterms:created>
  <dcterms:modified xsi:type="dcterms:W3CDTF">2014-12-08T20:21:00Z</dcterms:modified>
</cp:coreProperties>
</file>