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65" w:rsidRPr="00C02E16" w:rsidRDefault="00517F65" w:rsidP="00CF54F8">
      <w:pPr>
        <w:rPr>
          <w:sz w:val="22"/>
          <w:szCs w:val="22"/>
        </w:rPr>
      </w:pPr>
      <w:r w:rsidRPr="00C02E16">
        <w:rPr>
          <w:sz w:val="22"/>
          <w:szCs w:val="22"/>
        </w:rPr>
        <w:t>Tioga City Commission</w:t>
      </w:r>
      <w:r w:rsidR="00BB72D3" w:rsidRPr="00C02E16">
        <w:rPr>
          <w:sz w:val="22"/>
          <w:szCs w:val="22"/>
        </w:rPr>
        <w:t xml:space="preserve"> </w:t>
      </w:r>
    </w:p>
    <w:p w:rsidR="00517F65" w:rsidRPr="00C02E16" w:rsidRDefault="000A0C52" w:rsidP="00CF54F8">
      <w:pPr>
        <w:tabs>
          <w:tab w:val="left" w:pos="1905"/>
        </w:tabs>
        <w:rPr>
          <w:sz w:val="22"/>
          <w:szCs w:val="22"/>
        </w:rPr>
      </w:pPr>
      <w:r>
        <w:rPr>
          <w:sz w:val="22"/>
          <w:szCs w:val="22"/>
        </w:rPr>
        <w:t>November</w:t>
      </w:r>
      <w:r w:rsidR="00180EDD" w:rsidRPr="00C02E16">
        <w:rPr>
          <w:sz w:val="22"/>
          <w:szCs w:val="22"/>
        </w:rPr>
        <w:t xml:space="preserve"> </w:t>
      </w:r>
      <w:r>
        <w:rPr>
          <w:sz w:val="22"/>
          <w:szCs w:val="22"/>
        </w:rPr>
        <w:t>3</w:t>
      </w:r>
      <w:r w:rsidR="001B61F1" w:rsidRPr="00C02E16">
        <w:rPr>
          <w:sz w:val="22"/>
          <w:szCs w:val="22"/>
        </w:rPr>
        <w:t>, 20</w:t>
      </w:r>
      <w:r w:rsidR="002D5535" w:rsidRPr="00C02E16">
        <w:rPr>
          <w:sz w:val="22"/>
          <w:szCs w:val="22"/>
        </w:rPr>
        <w:t>14</w:t>
      </w:r>
    </w:p>
    <w:p w:rsidR="008F7F38" w:rsidRPr="00C02E16" w:rsidRDefault="00B2018C" w:rsidP="00CF54F8">
      <w:pPr>
        <w:rPr>
          <w:sz w:val="22"/>
          <w:szCs w:val="22"/>
        </w:rPr>
      </w:pPr>
      <w:r w:rsidRPr="00C02E16">
        <w:rPr>
          <w:sz w:val="22"/>
          <w:szCs w:val="22"/>
        </w:rPr>
        <w:t>M</w:t>
      </w:r>
      <w:r w:rsidR="00517F65" w:rsidRPr="00C02E16">
        <w:rPr>
          <w:sz w:val="22"/>
          <w:szCs w:val="22"/>
        </w:rPr>
        <w:t>inutes</w:t>
      </w:r>
    </w:p>
    <w:p w:rsidR="008F7F38" w:rsidRPr="00C02E16" w:rsidRDefault="008F7F38" w:rsidP="00CF54F8">
      <w:pPr>
        <w:rPr>
          <w:sz w:val="22"/>
          <w:szCs w:val="22"/>
        </w:rPr>
      </w:pPr>
    </w:p>
    <w:p w:rsidR="001B61F1" w:rsidRPr="00C02E16" w:rsidRDefault="001B61F1" w:rsidP="00CF54F8">
      <w:pPr>
        <w:rPr>
          <w:sz w:val="22"/>
          <w:szCs w:val="22"/>
        </w:rPr>
      </w:pPr>
    </w:p>
    <w:p w:rsidR="001A1A14" w:rsidRPr="00C02E16" w:rsidRDefault="00344F6C" w:rsidP="00CF54F8">
      <w:pPr>
        <w:rPr>
          <w:sz w:val="22"/>
          <w:szCs w:val="22"/>
        </w:rPr>
      </w:pPr>
      <w:r w:rsidRPr="00C02E16">
        <w:rPr>
          <w:sz w:val="22"/>
          <w:szCs w:val="22"/>
          <w:u w:val="single"/>
        </w:rPr>
        <w:t>Commissioners</w:t>
      </w:r>
      <w:r w:rsidR="009471B9" w:rsidRPr="00C02E16">
        <w:rPr>
          <w:sz w:val="22"/>
          <w:szCs w:val="22"/>
          <w:u w:val="single"/>
        </w:rPr>
        <w:t xml:space="preserve"> Present:</w:t>
      </w:r>
      <w:r w:rsidRPr="00C02E16">
        <w:rPr>
          <w:sz w:val="22"/>
          <w:szCs w:val="22"/>
        </w:rPr>
        <w:t xml:space="preserve"> McClelland, </w:t>
      </w:r>
      <w:r w:rsidR="002D5535" w:rsidRPr="00C02E16">
        <w:rPr>
          <w:sz w:val="22"/>
          <w:szCs w:val="22"/>
        </w:rPr>
        <w:t>Davidson</w:t>
      </w:r>
      <w:r w:rsidRPr="00C02E16">
        <w:rPr>
          <w:sz w:val="22"/>
          <w:szCs w:val="22"/>
        </w:rPr>
        <w:t>,</w:t>
      </w:r>
      <w:r w:rsidR="002D5535" w:rsidRPr="00C02E16">
        <w:rPr>
          <w:sz w:val="22"/>
          <w:szCs w:val="22"/>
        </w:rPr>
        <w:t xml:space="preserve"> Grubb, Thompson, and Weflen</w:t>
      </w:r>
    </w:p>
    <w:p w:rsidR="00344F6C" w:rsidRPr="00C02E16" w:rsidRDefault="00344F6C" w:rsidP="00CF54F8">
      <w:pPr>
        <w:rPr>
          <w:sz w:val="22"/>
          <w:szCs w:val="22"/>
        </w:rPr>
      </w:pPr>
      <w:r w:rsidRPr="00C02E16">
        <w:rPr>
          <w:sz w:val="22"/>
          <w:szCs w:val="22"/>
          <w:u w:val="single"/>
        </w:rPr>
        <w:t>Commissioners Absent:</w:t>
      </w:r>
      <w:r w:rsidRPr="00C02E16">
        <w:rPr>
          <w:sz w:val="22"/>
          <w:szCs w:val="22"/>
        </w:rPr>
        <w:t xml:space="preserve"> </w:t>
      </w:r>
      <w:r w:rsidR="002D5535" w:rsidRPr="00C02E16">
        <w:rPr>
          <w:sz w:val="22"/>
          <w:szCs w:val="22"/>
        </w:rPr>
        <w:t>none</w:t>
      </w:r>
    </w:p>
    <w:p w:rsidR="002D5535" w:rsidRPr="00C02E16" w:rsidRDefault="00344F6C" w:rsidP="002D5535">
      <w:pPr>
        <w:rPr>
          <w:rFonts w:ascii="Cambria" w:hAnsi="Cambria"/>
          <w:sz w:val="22"/>
          <w:szCs w:val="22"/>
        </w:rPr>
      </w:pPr>
      <w:r w:rsidRPr="00C02E16">
        <w:rPr>
          <w:sz w:val="22"/>
          <w:szCs w:val="22"/>
          <w:u w:val="single"/>
        </w:rPr>
        <w:t>Visitors Present:</w:t>
      </w:r>
      <w:r w:rsidR="00703821" w:rsidRPr="00C02E16">
        <w:rPr>
          <w:sz w:val="22"/>
          <w:szCs w:val="22"/>
        </w:rPr>
        <w:t xml:space="preserve"> </w:t>
      </w:r>
      <w:r w:rsidR="002D5535" w:rsidRPr="00C02E16">
        <w:rPr>
          <w:sz w:val="22"/>
          <w:szCs w:val="22"/>
        </w:rPr>
        <w:t xml:space="preserve">Rich Zakrajsek, Harlan Engberg, </w:t>
      </w:r>
      <w:r w:rsidR="001907E0" w:rsidRPr="00C02E16">
        <w:rPr>
          <w:sz w:val="22"/>
          <w:szCs w:val="22"/>
        </w:rPr>
        <w:t>Tom Johnson (Ackerman-</w:t>
      </w:r>
      <w:proofErr w:type="spellStart"/>
      <w:r w:rsidR="001907E0" w:rsidRPr="00C02E16">
        <w:rPr>
          <w:sz w:val="22"/>
          <w:szCs w:val="22"/>
        </w:rPr>
        <w:t>Estvold</w:t>
      </w:r>
      <w:proofErr w:type="spellEnd"/>
      <w:r w:rsidR="001907E0" w:rsidRPr="00C02E16">
        <w:rPr>
          <w:sz w:val="22"/>
          <w:szCs w:val="22"/>
        </w:rPr>
        <w:t xml:space="preserve">), </w:t>
      </w:r>
      <w:r w:rsidR="002D5535" w:rsidRPr="00C02E16">
        <w:rPr>
          <w:sz w:val="22"/>
          <w:szCs w:val="22"/>
        </w:rPr>
        <w:t xml:space="preserve">Kevin Killough (Tioga Tribune), Desiree Hanson, Melissa Koch, Dan Larson, </w:t>
      </w:r>
      <w:r w:rsidR="001907E0" w:rsidRPr="00C02E16">
        <w:rPr>
          <w:sz w:val="22"/>
          <w:szCs w:val="22"/>
        </w:rPr>
        <w:t>Charles Vein (AE2S), Jeff Spivey,</w:t>
      </w:r>
      <w:r w:rsidR="000A0C52">
        <w:rPr>
          <w:sz w:val="22"/>
          <w:szCs w:val="22"/>
        </w:rPr>
        <w:t xml:space="preserve"> Lynn Eaton, Amanda Mosser</w:t>
      </w:r>
    </w:p>
    <w:p w:rsidR="00CF54F8" w:rsidRPr="00C02E16" w:rsidRDefault="00CF54F8" w:rsidP="00CF54F8">
      <w:pPr>
        <w:rPr>
          <w:sz w:val="22"/>
          <w:szCs w:val="22"/>
        </w:rPr>
      </w:pPr>
    </w:p>
    <w:p w:rsidR="00BD2EE9" w:rsidRPr="00C02E16" w:rsidRDefault="00BD2EE9" w:rsidP="001907E0">
      <w:pPr>
        <w:tabs>
          <w:tab w:val="left" w:pos="1905"/>
        </w:tabs>
        <w:rPr>
          <w:sz w:val="22"/>
          <w:szCs w:val="22"/>
        </w:rPr>
      </w:pPr>
      <w:r w:rsidRPr="00C02E16">
        <w:rPr>
          <w:sz w:val="22"/>
          <w:szCs w:val="22"/>
        </w:rPr>
        <w:t>The regular meeting of the Tioga City Commission was called to order a</w:t>
      </w:r>
      <w:r w:rsidR="00530303" w:rsidRPr="00C02E16">
        <w:rPr>
          <w:sz w:val="22"/>
          <w:szCs w:val="22"/>
        </w:rPr>
        <w:t xml:space="preserve">t </w:t>
      </w:r>
      <w:r w:rsidR="00E0136A" w:rsidRPr="00C02E16">
        <w:rPr>
          <w:sz w:val="22"/>
          <w:szCs w:val="22"/>
        </w:rPr>
        <w:t>7</w:t>
      </w:r>
      <w:r w:rsidR="00F74E50" w:rsidRPr="00C02E16">
        <w:rPr>
          <w:sz w:val="22"/>
          <w:szCs w:val="22"/>
        </w:rPr>
        <w:t>:</w:t>
      </w:r>
      <w:r w:rsidR="001B61F1" w:rsidRPr="00C02E16">
        <w:rPr>
          <w:sz w:val="22"/>
          <w:szCs w:val="22"/>
        </w:rPr>
        <w:t>0</w:t>
      </w:r>
      <w:r w:rsidR="007869CB" w:rsidRPr="00C02E16">
        <w:rPr>
          <w:sz w:val="22"/>
          <w:szCs w:val="22"/>
        </w:rPr>
        <w:t>0</w:t>
      </w:r>
      <w:r w:rsidR="00C869D9" w:rsidRPr="00C02E16">
        <w:rPr>
          <w:sz w:val="22"/>
          <w:szCs w:val="22"/>
        </w:rPr>
        <w:t xml:space="preserve"> pm </w:t>
      </w:r>
      <w:r w:rsidR="00344F6C" w:rsidRPr="00C02E16">
        <w:rPr>
          <w:sz w:val="22"/>
          <w:szCs w:val="22"/>
        </w:rPr>
        <w:t xml:space="preserve">by President </w:t>
      </w:r>
      <w:r w:rsidR="001907E0" w:rsidRPr="00C02E16">
        <w:rPr>
          <w:sz w:val="22"/>
          <w:szCs w:val="22"/>
        </w:rPr>
        <w:t xml:space="preserve">McClelland </w:t>
      </w:r>
      <w:r w:rsidRPr="00C02E16">
        <w:rPr>
          <w:sz w:val="22"/>
          <w:szCs w:val="22"/>
        </w:rPr>
        <w:t>at Tioga City Hall</w:t>
      </w:r>
      <w:r w:rsidR="00344F6C" w:rsidRPr="00C02E16">
        <w:rPr>
          <w:sz w:val="22"/>
          <w:szCs w:val="22"/>
        </w:rPr>
        <w:t xml:space="preserve"> on </w:t>
      </w:r>
      <w:r w:rsidR="000A0C52">
        <w:rPr>
          <w:sz w:val="22"/>
          <w:szCs w:val="22"/>
        </w:rPr>
        <w:t>November 3</w:t>
      </w:r>
      <w:r w:rsidR="001907E0" w:rsidRPr="00C02E16">
        <w:rPr>
          <w:sz w:val="22"/>
          <w:szCs w:val="22"/>
        </w:rPr>
        <w:t>, 2014</w:t>
      </w:r>
      <w:r w:rsidRPr="00C02E16">
        <w:rPr>
          <w:sz w:val="22"/>
          <w:szCs w:val="22"/>
        </w:rPr>
        <w:t xml:space="preserve">.  </w:t>
      </w:r>
    </w:p>
    <w:p w:rsidR="00FA12B0" w:rsidRPr="00C02E16" w:rsidRDefault="00FA12B0" w:rsidP="00CF54F8">
      <w:pPr>
        <w:tabs>
          <w:tab w:val="left" w:pos="720"/>
          <w:tab w:val="left" w:pos="1440"/>
          <w:tab w:val="left" w:pos="5760"/>
        </w:tabs>
        <w:rPr>
          <w:sz w:val="22"/>
          <w:szCs w:val="22"/>
        </w:rPr>
      </w:pPr>
    </w:p>
    <w:p w:rsidR="003059AA" w:rsidRPr="00C02E16" w:rsidRDefault="00BB72D3" w:rsidP="00CF54F8">
      <w:pPr>
        <w:rPr>
          <w:sz w:val="22"/>
          <w:szCs w:val="22"/>
        </w:rPr>
      </w:pPr>
      <w:r w:rsidRPr="00C02E16">
        <w:rPr>
          <w:sz w:val="22"/>
          <w:szCs w:val="22"/>
          <w:u w:val="single"/>
        </w:rPr>
        <w:t>Commissioners Reports</w:t>
      </w:r>
      <w:r w:rsidRPr="00C02E16">
        <w:rPr>
          <w:sz w:val="22"/>
          <w:szCs w:val="22"/>
        </w:rPr>
        <w:t xml:space="preserve">: </w:t>
      </w:r>
    </w:p>
    <w:p w:rsidR="00CF54F8" w:rsidRPr="00C02E16" w:rsidRDefault="00CF54F8" w:rsidP="00CF54F8">
      <w:pPr>
        <w:rPr>
          <w:sz w:val="22"/>
          <w:szCs w:val="22"/>
        </w:rPr>
      </w:pPr>
    </w:p>
    <w:p w:rsidR="004F66CC" w:rsidRDefault="000A0C52" w:rsidP="000A0C52">
      <w:pPr>
        <w:rPr>
          <w:sz w:val="22"/>
          <w:szCs w:val="22"/>
        </w:rPr>
      </w:pPr>
      <w:r w:rsidRPr="00C02E16">
        <w:rPr>
          <w:sz w:val="22"/>
          <w:szCs w:val="22"/>
        </w:rPr>
        <w:t>Grubb</w:t>
      </w:r>
      <w:r>
        <w:rPr>
          <w:sz w:val="22"/>
          <w:szCs w:val="22"/>
        </w:rPr>
        <w:t xml:space="preserve"> let </w:t>
      </w:r>
      <w:r w:rsidR="0075143A">
        <w:rPr>
          <w:sz w:val="22"/>
          <w:szCs w:val="22"/>
        </w:rPr>
        <w:t>Tom Larson report on the lagoon project.  Tom reported that plac</w:t>
      </w:r>
      <w:r w:rsidR="00670770">
        <w:rPr>
          <w:sz w:val="22"/>
          <w:szCs w:val="22"/>
        </w:rPr>
        <w:t xml:space="preserve">ing of </w:t>
      </w:r>
      <w:r w:rsidR="0075143A">
        <w:rPr>
          <w:sz w:val="22"/>
          <w:szCs w:val="22"/>
        </w:rPr>
        <w:t xml:space="preserve">the liner, cobble &amp; </w:t>
      </w:r>
      <w:proofErr w:type="spellStart"/>
      <w:r w:rsidR="0075143A">
        <w:rPr>
          <w:sz w:val="22"/>
          <w:szCs w:val="22"/>
        </w:rPr>
        <w:t>wrip</w:t>
      </w:r>
      <w:proofErr w:type="spellEnd"/>
      <w:r w:rsidR="0075143A">
        <w:rPr>
          <w:sz w:val="22"/>
          <w:szCs w:val="22"/>
        </w:rPr>
        <w:t xml:space="preserve"> wrap</w:t>
      </w:r>
      <w:r w:rsidR="00670770">
        <w:rPr>
          <w:sz w:val="22"/>
          <w:szCs w:val="22"/>
        </w:rPr>
        <w:t xml:space="preserve"> on ce</w:t>
      </w:r>
      <w:r w:rsidR="003967F4">
        <w:rPr>
          <w:sz w:val="22"/>
          <w:szCs w:val="22"/>
        </w:rPr>
        <w:t>ll #</w:t>
      </w:r>
      <w:r w:rsidR="00670770">
        <w:rPr>
          <w:sz w:val="22"/>
          <w:szCs w:val="22"/>
        </w:rPr>
        <w:t>2 will start tomorrow. Currently, materials are being placed around cell #1 and contractors are 4ft from finishing. All piping is installed, tested and approved with the exception of the NW corner. 2</w:t>
      </w:r>
      <w:r w:rsidR="00BA05FB">
        <w:rPr>
          <w:sz w:val="22"/>
          <w:szCs w:val="22"/>
        </w:rPr>
        <w:t xml:space="preserve"> more</w:t>
      </w:r>
      <w:r w:rsidR="00670770">
        <w:rPr>
          <w:sz w:val="22"/>
          <w:szCs w:val="22"/>
        </w:rPr>
        <w:t xml:space="preserve"> man holes need to be </w:t>
      </w:r>
      <w:r w:rsidR="00BA05FB">
        <w:rPr>
          <w:sz w:val="22"/>
          <w:szCs w:val="22"/>
        </w:rPr>
        <w:t>stacked</w:t>
      </w:r>
      <w:r w:rsidR="00670770">
        <w:rPr>
          <w:sz w:val="22"/>
          <w:szCs w:val="22"/>
        </w:rPr>
        <w:t xml:space="preserve"> tomorrow. On the existing ones, one section is</w:t>
      </w:r>
      <w:r w:rsidR="00BA05FB">
        <w:rPr>
          <w:sz w:val="22"/>
          <w:szCs w:val="22"/>
        </w:rPr>
        <w:t xml:space="preserve"> left to be</w:t>
      </w:r>
      <w:r w:rsidR="00670770">
        <w:rPr>
          <w:sz w:val="22"/>
          <w:szCs w:val="22"/>
        </w:rPr>
        <w:t xml:space="preserve"> installed</w:t>
      </w:r>
      <w:r w:rsidR="00BA05FB">
        <w:rPr>
          <w:sz w:val="22"/>
          <w:szCs w:val="22"/>
        </w:rPr>
        <w:t xml:space="preserve"> </w:t>
      </w:r>
      <w:r w:rsidR="00A561B5">
        <w:rPr>
          <w:sz w:val="22"/>
          <w:szCs w:val="22"/>
        </w:rPr>
        <w:t>before the end of the day</w:t>
      </w:r>
      <w:r w:rsidR="00670770">
        <w:rPr>
          <w:sz w:val="22"/>
          <w:szCs w:val="22"/>
        </w:rPr>
        <w:t>.</w:t>
      </w:r>
      <w:r w:rsidR="00BA05FB">
        <w:rPr>
          <w:sz w:val="22"/>
          <w:szCs w:val="22"/>
        </w:rPr>
        <w:t xml:space="preserve"> </w:t>
      </w:r>
    </w:p>
    <w:p w:rsidR="003967F4" w:rsidRDefault="003967F4" w:rsidP="000A0C52">
      <w:pPr>
        <w:rPr>
          <w:sz w:val="22"/>
          <w:szCs w:val="22"/>
        </w:rPr>
      </w:pPr>
    </w:p>
    <w:p w:rsidR="007E20A6" w:rsidRDefault="00BA05FB" w:rsidP="000A0C52">
      <w:pPr>
        <w:rPr>
          <w:sz w:val="22"/>
          <w:szCs w:val="22"/>
        </w:rPr>
      </w:pPr>
      <w:r>
        <w:rPr>
          <w:sz w:val="22"/>
          <w:szCs w:val="22"/>
        </w:rPr>
        <w:t xml:space="preserve">Tom reported that Jeff </w:t>
      </w:r>
      <w:r w:rsidR="003967F4">
        <w:rPr>
          <w:sz w:val="22"/>
          <w:szCs w:val="22"/>
        </w:rPr>
        <w:t xml:space="preserve">and </w:t>
      </w:r>
      <w:proofErr w:type="gramStart"/>
      <w:r w:rsidR="003967F4">
        <w:rPr>
          <w:sz w:val="22"/>
          <w:szCs w:val="22"/>
        </w:rPr>
        <w:t>himself</w:t>
      </w:r>
      <w:proofErr w:type="gramEnd"/>
      <w:r w:rsidR="003967F4">
        <w:rPr>
          <w:sz w:val="22"/>
          <w:szCs w:val="22"/>
        </w:rPr>
        <w:t xml:space="preserve"> </w:t>
      </w:r>
      <w:r>
        <w:rPr>
          <w:sz w:val="22"/>
          <w:szCs w:val="22"/>
        </w:rPr>
        <w:t>will have a conference call with a general contractor of the water tower control building. They are planning to set up a face-to face meeting on November 18</w:t>
      </w:r>
      <w:r w:rsidRPr="00BA05FB">
        <w:rPr>
          <w:sz w:val="22"/>
          <w:szCs w:val="22"/>
          <w:vertAlign w:val="superscript"/>
        </w:rPr>
        <w:t>th</w:t>
      </w:r>
      <w:r>
        <w:rPr>
          <w:sz w:val="22"/>
          <w:szCs w:val="22"/>
        </w:rPr>
        <w:t>. Tom stated that repairs have been made to the building, doors are in place</w:t>
      </w:r>
      <w:r w:rsidR="007E20A6">
        <w:rPr>
          <w:sz w:val="22"/>
          <w:szCs w:val="22"/>
        </w:rPr>
        <w:t>, and grates are up</w:t>
      </w:r>
      <w:r>
        <w:rPr>
          <w:sz w:val="22"/>
          <w:szCs w:val="22"/>
        </w:rPr>
        <w:t>. The door knob was lost and</w:t>
      </w:r>
      <w:r w:rsidR="007E20A6">
        <w:rPr>
          <w:sz w:val="22"/>
          <w:szCs w:val="22"/>
        </w:rPr>
        <w:t xml:space="preserve"> the replacement is</w:t>
      </w:r>
      <w:r>
        <w:rPr>
          <w:sz w:val="22"/>
          <w:szCs w:val="22"/>
        </w:rPr>
        <w:t xml:space="preserve"> being shipped. Fargo control crew is bring</w:t>
      </w:r>
      <w:r w:rsidR="007E20A6">
        <w:rPr>
          <w:sz w:val="22"/>
          <w:szCs w:val="22"/>
        </w:rPr>
        <w:t>ing a troubleshooting technician to be on sight</w:t>
      </w:r>
      <w:r w:rsidR="00A561B5">
        <w:rPr>
          <w:sz w:val="22"/>
          <w:szCs w:val="22"/>
        </w:rPr>
        <w:t xml:space="preserve"> tomorrow</w:t>
      </w:r>
      <w:r w:rsidR="007E20A6">
        <w:rPr>
          <w:sz w:val="22"/>
          <w:szCs w:val="22"/>
        </w:rPr>
        <w:t xml:space="preserve">. Harlan, Jeff and </w:t>
      </w:r>
      <w:r w:rsidR="003967F4">
        <w:rPr>
          <w:sz w:val="22"/>
          <w:szCs w:val="22"/>
        </w:rPr>
        <w:t>Tom</w:t>
      </w:r>
      <w:r w:rsidR="007E20A6">
        <w:rPr>
          <w:sz w:val="22"/>
          <w:szCs w:val="22"/>
        </w:rPr>
        <w:t xml:space="preserve"> will be making a list of issues that need to be addressed at the November 18</w:t>
      </w:r>
      <w:r w:rsidR="007E20A6" w:rsidRPr="007E20A6">
        <w:rPr>
          <w:sz w:val="22"/>
          <w:szCs w:val="22"/>
          <w:vertAlign w:val="superscript"/>
        </w:rPr>
        <w:t>th</w:t>
      </w:r>
      <w:r w:rsidR="007E20A6">
        <w:rPr>
          <w:sz w:val="22"/>
          <w:szCs w:val="22"/>
        </w:rPr>
        <w:t xml:space="preserve"> meeting.</w:t>
      </w:r>
    </w:p>
    <w:p w:rsidR="004F66CC" w:rsidRDefault="004F66CC" w:rsidP="000A0C52">
      <w:pPr>
        <w:rPr>
          <w:sz w:val="22"/>
          <w:szCs w:val="22"/>
        </w:rPr>
      </w:pPr>
    </w:p>
    <w:p w:rsidR="00DF0668" w:rsidRDefault="00DF0668" w:rsidP="000A0C52">
      <w:pPr>
        <w:rPr>
          <w:sz w:val="22"/>
          <w:szCs w:val="22"/>
        </w:rPr>
      </w:pPr>
      <w:r>
        <w:rPr>
          <w:sz w:val="22"/>
          <w:szCs w:val="22"/>
        </w:rPr>
        <w:t>Tom reported that Ackerman-</w:t>
      </w:r>
      <w:proofErr w:type="spellStart"/>
      <w:r>
        <w:rPr>
          <w:sz w:val="22"/>
          <w:szCs w:val="22"/>
        </w:rPr>
        <w:t>Estvold</w:t>
      </w:r>
      <w:proofErr w:type="spellEnd"/>
      <w:r>
        <w:rPr>
          <w:sz w:val="22"/>
          <w:szCs w:val="22"/>
        </w:rPr>
        <w:t xml:space="preserve"> is staying in contact with concrete contractors for the water main</w:t>
      </w:r>
      <w:r w:rsidR="00E31941">
        <w:rPr>
          <w:sz w:val="22"/>
          <w:szCs w:val="22"/>
        </w:rPr>
        <w:t xml:space="preserve"> street improvement project. </w:t>
      </w:r>
      <w:r w:rsidR="001831C2">
        <w:rPr>
          <w:sz w:val="22"/>
          <w:szCs w:val="22"/>
        </w:rPr>
        <w:t>The materials are running short; if the concrete is not ordered yet by the contractors, the t</w:t>
      </w:r>
      <w:r w:rsidR="003967F4">
        <w:rPr>
          <w:sz w:val="22"/>
          <w:szCs w:val="22"/>
        </w:rPr>
        <w:t>r</w:t>
      </w:r>
      <w:r w:rsidR="001831C2">
        <w:rPr>
          <w:sz w:val="22"/>
          <w:szCs w:val="22"/>
        </w:rPr>
        <w:t xml:space="preserve">ucks will </w:t>
      </w:r>
      <w:r w:rsidR="00805EEE">
        <w:rPr>
          <w:sz w:val="22"/>
          <w:szCs w:val="22"/>
        </w:rPr>
        <w:t>come with a one-week delay</w:t>
      </w:r>
      <w:r w:rsidR="001831C2">
        <w:rPr>
          <w:sz w:val="22"/>
          <w:szCs w:val="22"/>
        </w:rPr>
        <w:t>.</w:t>
      </w:r>
      <w:r w:rsidR="00E31941">
        <w:rPr>
          <w:sz w:val="22"/>
          <w:szCs w:val="22"/>
        </w:rPr>
        <w:t xml:space="preserve"> </w:t>
      </w:r>
      <w:r w:rsidR="001831C2">
        <w:rPr>
          <w:sz w:val="22"/>
          <w:szCs w:val="22"/>
        </w:rPr>
        <w:t>The</w:t>
      </w:r>
      <w:r w:rsidR="00805EEE">
        <w:rPr>
          <w:sz w:val="22"/>
          <w:szCs w:val="22"/>
        </w:rPr>
        <w:t>re are high</w:t>
      </w:r>
      <w:r w:rsidR="001831C2">
        <w:rPr>
          <w:sz w:val="22"/>
          <w:szCs w:val="22"/>
        </w:rPr>
        <w:t xml:space="preserve"> chances that</w:t>
      </w:r>
      <w:r w:rsidR="007B005B">
        <w:rPr>
          <w:sz w:val="22"/>
          <w:szCs w:val="22"/>
        </w:rPr>
        <w:t xml:space="preserve"> road mix will be used to fill in</w:t>
      </w:r>
      <w:r w:rsidR="00805EEE">
        <w:rPr>
          <w:sz w:val="22"/>
          <w:szCs w:val="22"/>
        </w:rPr>
        <w:t xml:space="preserve"> the road</w:t>
      </w:r>
      <w:r w:rsidR="007B005B">
        <w:rPr>
          <w:sz w:val="22"/>
          <w:szCs w:val="22"/>
        </w:rPr>
        <w:t>. Tom stated that before completion of the project, they will make sure</w:t>
      </w:r>
      <w:r w:rsidR="00805EEE">
        <w:rPr>
          <w:sz w:val="22"/>
          <w:szCs w:val="22"/>
        </w:rPr>
        <w:t xml:space="preserve"> water</w:t>
      </w:r>
      <w:r w:rsidR="007B005B">
        <w:rPr>
          <w:sz w:val="22"/>
          <w:szCs w:val="22"/>
        </w:rPr>
        <w:t xml:space="preserve"> lines did not freeze. Tom reported that paving by the building inspector/ EDC office is in place; stairs haven’t been completed yet.</w:t>
      </w:r>
      <w:r w:rsidR="001831C2">
        <w:rPr>
          <w:sz w:val="22"/>
          <w:szCs w:val="22"/>
        </w:rPr>
        <w:t xml:space="preserve"> </w:t>
      </w:r>
    </w:p>
    <w:p w:rsidR="004F66CC" w:rsidRDefault="004F66CC" w:rsidP="000A0C52">
      <w:pPr>
        <w:rPr>
          <w:sz w:val="22"/>
          <w:szCs w:val="22"/>
        </w:rPr>
      </w:pPr>
    </w:p>
    <w:p w:rsidR="0075143A" w:rsidRDefault="007B005B" w:rsidP="000A0C52">
      <w:pPr>
        <w:rPr>
          <w:sz w:val="22"/>
          <w:szCs w:val="22"/>
        </w:rPr>
      </w:pPr>
      <w:r>
        <w:rPr>
          <w:sz w:val="22"/>
          <w:szCs w:val="22"/>
        </w:rPr>
        <w:t xml:space="preserve">Grubb reported that Jeff Moberg, Harlan Engberg and himself visited the wastewater treatment plant in Pennsylvania and will provide more details during the next commission meeting. According to Harlan, </w:t>
      </w:r>
      <w:r w:rsidR="0012288B">
        <w:rPr>
          <w:sz w:val="22"/>
          <w:szCs w:val="22"/>
        </w:rPr>
        <w:t>the deadline for bid acceptance is January 18, 2015.</w:t>
      </w:r>
    </w:p>
    <w:p w:rsidR="004F66CC" w:rsidRDefault="004F66CC" w:rsidP="000A0C52">
      <w:pPr>
        <w:rPr>
          <w:sz w:val="22"/>
          <w:szCs w:val="22"/>
        </w:rPr>
      </w:pPr>
    </w:p>
    <w:p w:rsidR="0012288B" w:rsidRDefault="00835751" w:rsidP="00CF54F8">
      <w:pPr>
        <w:rPr>
          <w:sz w:val="22"/>
          <w:szCs w:val="22"/>
        </w:rPr>
      </w:pPr>
      <w:r w:rsidRPr="00C02E16">
        <w:rPr>
          <w:sz w:val="22"/>
          <w:szCs w:val="22"/>
        </w:rPr>
        <w:t xml:space="preserve">Davidson </w:t>
      </w:r>
      <w:r w:rsidR="0012288B">
        <w:rPr>
          <w:sz w:val="22"/>
          <w:szCs w:val="22"/>
        </w:rPr>
        <w:t xml:space="preserve">requested to take Shannon </w:t>
      </w:r>
      <w:proofErr w:type="spellStart"/>
      <w:r w:rsidR="0012288B">
        <w:rPr>
          <w:sz w:val="22"/>
          <w:szCs w:val="22"/>
        </w:rPr>
        <w:t>Duisen’s</w:t>
      </w:r>
      <w:proofErr w:type="spellEnd"/>
      <w:r w:rsidR="0012288B">
        <w:rPr>
          <w:sz w:val="22"/>
          <w:szCs w:val="22"/>
        </w:rPr>
        <w:t xml:space="preserve"> name off the credit card and put Jeff Spivey and Larry Maize on the new card. Davidson requested</w:t>
      </w:r>
      <w:r w:rsidR="00FA12B0" w:rsidRPr="00C02E16">
        <w:rPr>
          <w:sz w:val="22"/>
          <w:szCs w:val="22"/>
        </w:rPr>
        <w:t xml:space="preserve"> </w:t>
      </w:r>
      <w:r w:rsidR="0012288B">
        <w:rPr>
          <w:sz w:val="22"/>
          <w:szCs w:val="22"/>
        </w:rPr>
        <w:t>to raise the PD credit card limit from $ 5,000 to at least $10,000 because some of the purchases can’t be invoiced and with grant purchases charged to the credit card it is becoming a necessity. Drake stated that every purchase over $2000 needs to be approved by the commission. McClelland decided to put credit card changes as an agenda item for the next meeting.</w:t>
      </w:r>
    </w:p>
    <w:p w:rsidR="004F66CC" w:rsidRDefault="004F66CC" w:rsidP="00CF54F8">
      <w:pPr>
        <w:rPr>
          <w:sz w:val="22"/>
          <w:szCs w:val="22"/>
        </w:rPr>
      </w:pPr>
    </w:p>
    <w:p w:rsidR="00FA176F" w:rsidRDefault="00FA176F" w:rsidP="00CF54F8">
      <w:pPr>
        <w:rPr>
          <w:sz w:val="22"/>
          <w:szCs w:val="22"/>
        </w:rPr>
      </w:pPr>
      <w:r>
        <w:rPr>
          <w:sz w:val="22"/>
          <w:szCs w:val="22"/>
        </w:rPr>
        <w:t>Davidson reported that “Left turn yield on green” sign needs to be put on the Hwy 40 &amp; 68</w:t>
      </w:r>
      <w:r w:rsidRPr="00FA176F">
        <w:rPr>
          <w:sz w:val="22"/>
          <w:szCs w:val="22"/>
          <w:vertAlign w:val="superscript"/>
        </w:rPr>
        <w:t>th</w:t>
      </w:r>
      <w:r>
        <w:rPr>
          <w:sz w:val="22"/>
          <w:szCs w:val="22"/>
        </w:rPr>
        <w:t xml:space="preserve"> Street NW to prevent accidents. McClelland stated that that issue should be addressed by DOT since it is the state highway. Davidson </w:t>
      </w:r>
      <w:r w:rsidR="00805EEE">
        <w:rPr>
          <w:sz w:val="22"/>
          <w:szCs w:val="22"/>
        </w:rPr>
        <w:t>stated</w:t>
      </w:r>
      <w:r>
        <w:rPr>
          <w:sz w:val="22"/>
          <w:szCs w:val="22"/>
        </w:rPr>
        <w:t xml:space="preserve"> that a request letter will be drafted to DOT.</w:t>
      </w:r>
    </w:p>
    <w:p w:rsidR="004F66CC" w:rsidRDefault="004F66CC" w:rsidP="00CF54F8">
      <w:pPr>
        <w:rPr>
          <w:sz w:val="22"/>
          <w:szCs w:val="22"/>
        </w:rPr>
      </w:pPr>
    </w:p>
    <w:p w:rsidR="00FA176F" w:rsidRDefault="00FA176F" w:rsidP="00CF54F8">
      <w:pPr>
        <w:rPr>
          <w:sz w:val="22"/>
          <w:szCs w:val="22"/>
        </w:rPr>
      </w:pPr>
      <w:r>
        <w:rPr>
          <w:sz w:val="22"/>
          <w:szCs w:val="22"/>
        </w:rPr>
        <w:t xml:space="preserve">Weflen reported that </w:t>
      </w:r>
      <w:r w:rsidR="00D013F5">
        <w:rPr>
          <w:sz w:val="22"/>
          <w:szCs w:val="22"/>
        </w:rPr>
        <w:t xml:space="preserve">insulation work has been completed at the city shop, </w:t>
      </w:r>
      <w:r w:rsidR="003D2505">
        <w:rPr>
          <w:sz w:val="22"/>
          <w:szCs w:val="22"/>
        </w:rPr>
        <w:t>the wall</w:t>
      </w:r>
      <w:r w:rsidR="00D013F5">
        <w:rPr>
          <w:sz w:val="22"/>
          <w:szCs w:val="22"/>
        </w:rPr>
        <w:t xml:space="preserve"> need</w:t>
      </w:r>
      <w:r w:rsidR="003D2505">
        <w:rPr>
          <w:sz w:val="22"/>
          <w:szCs w:val="22"/>
        </w:rPr>
        <w:t>s</w:t>
      </w:r>
      <w:r w:rsidR="00D013F5">
        <w:rPr>
          <w:sz w:val="22"/>
          <w:szCs w:val="22"/>
        </w:rPr>
        <w:t xml:space="preserve"> to be </w:t>
      </w:r>
      <w:r w:rsidR="003D2505">
        <w:rPr>
          <w:sz w:val="22"/>
          <w:szCs w:val="22"/>
        </w:rPr>
        <w:t>installed</w:t>
      </w:r>
      <w:r w:rsidR="00D013F5">
        <w:rPr>
          <w:sz w:val="22"/>
          <w:szCs w:val="22"/>
        </w:rPr>
        <w:t xml:space="preserve">, </w:t>
      </w:r>
      <w:proofErr w:type="gramStart"/>
      <w:r w:rsidR="003D2505">
        <w:rPr>
          <w:sz w:val="22"/>
          <w:szCs w:val="22"/>
        </w:rPr>
        <w:t>the</w:t>
      </w:r>
      <w:proofErr w:type="gramEnd"/>
      <w:r w:rsidR="003D2505">
        <w:rPr>
          <w:sz w:val="22"/>
          <w:szCs w:val="22"/>
        </w:rPr>
        <w:t xml:space="preserve"> gate</w:t>
      </w:r>
      <w:r w:rsidR="00D013F5">
        <w:rPr>
          <w:sz w:val="22"/>
          <w:szCs w:val="22"/>
        </w:rPr>
        <w:t xml:space="preserve"> will be wired</w:t>
      </w:r>
      <w:r w:rsidR="003D2505">
        <w:rPr>
          <w:sz w:val="22"/>
          <w:szCs w:val="22"/>
        </w:rPr>
        <w:t xml:space="preserve"> with</w:t>
      </w:r>
      <w:r w:rsidR="00D013F5">
        <w:rPr>
          <w:sz w:val="22"/>
          <w:szCs w:val="22"/>
        </w:rPr>
        <w:t xml:space="preserve"> the key code this week.</w:t>
      </w:r>
      <w:r w:rsidR="003D2505">
        <w:rPr>
          <w:sz w:val="22"/>
          <w:szCs w:val="22"/>
        </w:rPr>
        <w:t xml:space="preserve"> Weflen reported that Knife River is redoing curbs in some parts of the town due to improper drainage. Weflen asked Rich Zakrajsek to look into the number of conditional uses that were issued for campers behind Cash Wise store.</w:t>
      </w:r>
    </w:p>
    <w:p w:rsidR="00322007" w:rsidRDefault="00322007" w:rsidP="00CF54F8">
      <w:pPr>
        <w:rPr>
          <w:sz w:val="22"/>
          <w:szCs w:val="22"/>
        </w:rPr>
      </w:pPr>
    </w:p>
    <w:p w:rsidR="00322007" w:rsidRPr="00C02E16" w:rsidRDefault="00322007" w:rsidP="00322007">
      <w:pPr>
        <w:tabs>
          <w:tab w:val="left" w:pos="720"/>
          <w:tab w:val="left" w:pos="1440"/>
          <w:tab w:val="left" w:pos="5760"/>
        </w:tabs>
        <w:rPr>
          <w:sz w:val="22"/>
          <w:szCs w:val="22"/>
        </w:rPr>
      </w:pPr>
      <w:r>
        <w:rPr>
          <w:sz w:val="22"/>
          <w:szCs w:val="22"/>
        </w:rPr>
        <w:t>Grubb</w:t>
      </w:r>
      <w:r w:rsidRPr="00C02E16">
        <w:rPr>
          <w:sz w:val="22"/>
          <w:szCs w:val="22"/>
        </w:rPr>
        <w:t xml:space="preserve"> made a motion and </w:t>
      </w:r>
      <w:r>
        <w:rPr>
          <w:sz w:val="22"/>
          <w:szCs w:val="22"/>
        </w:rPr>
        <w:t>Davidson</w:t>
      </w:r>
      <w:r w:rsidRPr="00C02E16">
        <w:rPr>
          <w:sz w:val="22"/>
          <w:szCs w:val="22"/>
        </w:rPr>
        <w:t xml:space="preserve"> seconded to dispense the reading of </w:t>
      </w:r>
      <w:r>
        <w:rPr>
          <w:sz w:val="22"/>
          <w:szCs w:val="22"/>
        </w:rPr>
        <w:t xml:space="preserve">October 20, 2014 </w:t>
      </w:r>
      <w:r w:rsidRPr="00C02E16">
        <w:rPr>
          <w:sz w:val="22"/>
          <w:szCs w:val="22"/>
        </w:rPr>
        <w:t xml:space="preserve">meeting minutes.  Being no errors or omissions the minutes were approved as submitted.  All voted aye, motion carried.  </w:t>
      </w:r>
    </w:p>
    <w:p w:rsidR="00322007" w:rsidRDefault="00322007" w:rsidP="00CF54F8">
      <w:pPr>
        <w:rPr>
          <w:sz w:val="22"/>
          <w:szCs w:val="22"/>
        </w:rPr>
      </w:pPr>
    </w:p>
    <w:p w:rsidR="00FA176F" w:rsidRDefault="00FA176F" w:rsidP="00CF54F8">
      <w:pPr>
        <w:rPr>
          <w:sz w:val="22"/>
          <w:szCs w:val="22"/>
        </w:rPr>
      </w:pPr>
    </w:p>
    <w:p w:rsidR="00636E11" w:rsidRPr="00C02E16" w:rsidRDefault="00592DCB" w:rsidP="00CF54F8">
      <w:pPr>
        <w:rPr>
          <w:sz w:val="22"/>
          <w:szCs w:val="22"/>
          <w:u w:val="single"/>
        </w:rPr>
      </w:pPr>
      <w:r w:rsidRPr="00C02E16">
        <w:rPr>
          <w:sz w:val="22"/>
          <w:szCs w:val="22"/>
          <w:u w:val="single"/>
        </w:rPr>
        <w:t>Old Business</w:t>
      </w:r>
      <w:r w:rsidR="00A855B0" w:rsidRPr="00C02E16">
        <w:rPr>
          <w:sz w:val="22"/>
          <w:szCs w:val="22"/>
          <w:u w:val="single"/>
        </w:rPr>
        <w:t>:</w:t>
      </w:r>
    </w:p>
    <w:p w:rsidR="00B667F5" w:rsidRPr="00C02E16" w:rsidRDefault="00B667F5" w:rsidP="00CF54F8">
      <w:pPr>
        <w:rPr>
          <w:sz w:val="22"/>
          <w:szCs w:val="22"/>
          <w:u w:val="single"/>
        </w:rPr>
      </w:pPr>
    </w:p>
    <w:p w:rsidR="00E55232" w:rsidRPr="00C02E16" w:rsidRDefault="00E55232" w:rsidP="00E55232">
      <w:pPr>
        <w:rPr>
          <w:sz w:val="22"/>
          <w:szCs w:val="22"/>
        </w:rPr>
      </w:pPr>
    </w:p>
    <w:p w:rsidR="00BA05FB" w:rsidRDefault="00E55232" w:rsidP="00E55232">
      <w:pPr>
        <w:rPr>
          <w:sz w:val="22"/>
          <w:szCs w:val="22"/>
        </w:rPr>
      </w:pPr>
      <w:r w:rsidRPr="00C02E16">
        <w:rPr>
          <w:sz w:val="22"/>
          <w:szCs w:val="22"/>
        </w:rPr>
        <w:t>Harlan Engberg from Ackerman-</w:t>
      </w:r>
      <w:proofErr w:type="spellStart"/>
      <w:r w:rsidRPr="00C02E16">
        <w:rPr>
          <w:sz w:val="22"/>
          <w:szCs w:val="22"/>
        </w:rPr>
        <w:t>Estvold</w:t>
      </w:r>
      <w:proofErr w:type="spellEnd"/>
      <w:r w:rsidRPr="00C02E16">
        <w:rPr>
          <w:sz w:val="22"/>
          <w:szCs w:val="22"/>
        </w:rPr>
        <w:t xml:space="preserve"> </w:t>
      </w:r>
      <w:r w:rsidR="00BA05FB">
        <w:rPr>
          <w:sz w:val="22"/>
          <w:szCs w:val="22"/>
        </w:rPr>
        <w:t xml:space="preserve">presented the </w:t>
      </w:r>
      <w:r w:rsidR="004F66CC">
        <w:rPr>
          <w:sz w:val="22"/>
          <w:szCs w:val="22"/>
        </w:rPr>
        <w:t>exhibits</w:t>
      </w:r>
      <w:r w:rsidR="007E20A6">
        <w:rPr>
          <w:sz w:val="22"/>
          <w:szCs w:val="22"/>
        </w:rPr>
        <w:t xml:space="preserve"> with changes that will be done</w:t>
      </w:r>
      <w:r w:rsidR="004F66CC">
        <w:rPr>
          <w:sz w:val="22"/>
          <w:szCs w:val="22"/>
        </w:rPr>
        <w:t xml:space="preserve"> by MDU along </w:t>
      </w:r>
      <w:r w:rsidR="007E20A6">
        <w:rPr>
          <w:sz w:val="22"/>
          <w:szCs w:val="22"/>
        </w:rPr>
        <w:t>67</w:t>
      </w:r>
      <w:r w:rsidR="007E20A6" w:rsidRPr="007E20A6">
        <w:rPr>
          <w:sz w:val="22"/>
          <w:szCs w:val="22"/>
          <w:vertAlign w:val="superscript"/>
        </w:rPr>
        <w:t>th</w:t>
      </w:r>
      <w:r w:rsidR="007E20A6">
        <w:rPr>
          <w:sz w:val="22"/>
          <w:szCs w:val="22"/>
        </w:rPr>
        <w:t xml:space="preserve"> St NW and will include the straightening of </w:t>
      </w:r>
      <w:r w:rsidR="004F66CC">
        <w:rPr>
          <w:sz w:val="22"/>
          <w:szCs w:val="22"/>
        </w:rPr>
        <w:t>67</w:t>
      </w:r>
      <w:r w:rsidR="004F66CC" w:rsidRPr="004F66CC">
        <w:rPr>
          <w:sz w:val="22"/>
          <w:szCs w:val="22"/>
          <w:vertAlign w:val="superscript"/>
        </w:rPr>
        <w:t>th</w:t>
      </w:r>
      <w:r w:rsidR="00805EEE">
        <w:rPr>
          <w:sz w:val="22"/>
          <w:szCs w:val="22"/>
        </w:rPr>
        <w:t xml:space="preserve"> S</w:t>
      </w:r>
      <w:r w:rsidR="004F66CC">
        <w:rPr>
          <w:sz w:val="22"/>
          <w:szCs w:val="22"/>
        </w:rPr>
        <w:t xml:space="preserve">t. MDU </w:t>
      </w:r>
      <w:r w:rsidR="00133570">
        <w:rPr>
          <w:sz w:val="22"/>
          <w:szCs w:val="22"/>
        </w:rPr>
        <w:t>will need 30 ft easement into the city lot</w:t>
      </w:r>
      <w:r w:rsidR="004F66CC">
        <w:rPr>
          <w:sz w:val="22"/>
          <w:szCs w:val="22"/>
        </w:rPr>
        <w:t xml:space="preserve"> due to the fact that there is not enough right-of-way </w:t>
      </w:r>
      <w:r w:rsidR="00133570">
        <w:rPr>
          <w:sz w:val="22"/>
          <w:szCs w:val="22"/>
        </w:rPr>
        <w:t xml:space="preserve">to the North. It will require the power poles to be moved. Power lines on the corner of the intersection will be removed. The current gravel road could be used for parking lots in the future. Harlan stated that in case of any questions MDU will be available next meeting. If there </w:t>
      </w:r>
      <w:r w:rsidR="00A24B40">
        <w:rPr>
          <w:sz w:val="22"/>
          <w:szCs w:val="22"/>
        </w:rPr>
        <w:t>are no questions</w:t>
      </w:r>
      <w:r w:rsidR="00133570">
        <w:rPr>
          <w:sz w:val="22"/>
          <w:szCs w:val="22"/>
        </w:rPr>
        <w:t xml:space="preserve">, MDU will move ahead with the project. </w:t>
      </w:r>
      <w:r w:rsidR="00A24B40">
        <w:rPr>
          <w:sz w:val="22"/>
          <w:szCs w:val="22"/>
        </w:rPr>
        <w:t>The commissioners preferred one pole over multiple poles to be put along 67</w:t>
      </w:r>
      <w:r w:rsidR="00A24B40" w:rsidRPr="00A24B40">
        <w:rPr>
          <w:sz w:val="22"/>
          <w:szCs w:val="22"/>
          <w:vertAlign w:val="superscript"/>
        </w:rPr>
        <w:t>th</w:t>
      </w:r>
      <w:r w:rsidR="00A24B40">
        <w:rPr>
          <w:sz w:val="22"/>
          <w:szCs w:val="22"/>
        </w:rPr>
        <w:t xml:space="preserve"> Street for the project.</w:t>
      </w:r>
    </w:p>
    <w:p w:rsidR="00BA05FB" w:rsidRDefault="00BA05FB" w:rsidP="00E55232">
      <w:pPr>
        <w:rPr>
          <w:sz w:val="22"/>
          <w:szCs w:val="22"/>
        </w:rPr>
      </w:pPr>
    </w:p>
    <w:p w:rsidR="003E013F" w:rsidRPr="00C02E16" w:rsidRDefault="002A47E0" w:rsidP="00133570">
      <w:pPr>
        <w:rPr>
          <w:sz w:val="22"/>
          <w:szCs w:val="22"/>
        </w:rPr>
      </w:pPr>
      <w:r w:rsidRPr="00C02E16">
        <w:rPr>
          <w:sz w:val="22"/>
          <w:szCs w:val="22"/>
        </w:rPr>
        <w:t>Charles Vein</w:t>
      </w:r>
      <w:r w:rsidR="008E6A2E" w:rsidRPr="00C02E16">
        <w:rPr>
          <w:sz w:val="22"/>
          <w:szCs w:val="22"/>
        </w:rPr>
        <w:t xml:space="preserve"> with AE2S</w:t>
      </w:r>
      <w:r w:rsidRPr="00C02E16">
        <w:rPr>
          <w:sz w:val="22"/>
          <w:szCs w:val="22"/>
        </w:rPr>
        <w:t xml:space="preserve"> </w:t>
      </w:r>
      <w:r w:rsidR="008E6A2E" w:rsidRPr="00C02E16">
        <w:rPr>
          <w:sz w:val="22"/>
          <w:szCs w:val="22"/>
        </w:rPr>
        <w:t xml:space="preserve">presented </w:t>
      </w:r>
      <w:r w:rsidR="00133570">
        <w:rPr>
          <w:sz w:val="22"/>
          <w:szCs w:val="22"/>
        </w:rPr>
        <w:t xml:space="preserve">the progress report </w:t>
      </w:r>
      <w:r w:rsidR="00A24B40">
        <w:rPr>
          <w:sz w:val="22"/>
          <w:szCs w:val="22"/>
        </w:rPr>
        <w:t>on Task Order #1 “Capital, Operation &amp; Financial Plan”</w:t>
      </w:r>
      <w:r w:rsidR="003E013F">
        <w:rPr>
          <w:sz w:val="22"/>
          <w:szCs w:val="22"/>
        </w:rPr>
        <w:t xml:space="preserve"> </w:t>
      </w:r>
      <w:r w:rsidR="00A24B40">
        <w:rPr>
          <w:sz w:val="22"/>
          <w:szCs w:val="22"/>
        </w:rPr>
        <w:t xml:space="preserve">and Task Order #4 “Program Management”. Charles presented </w:t>
      </w:r>
      <w:r w:rsidR="00F66F48">
        <w:rPr>
          <w:sz w:val="22"/>
          <w:szCs w:val="22"/>
        </w:rPr>
        <w:t>2015-17 Project Information and Planning Form</w:t>
      </w:r>
      <w:r w:rsidR="00A24B40">
        <w:rPr>
          <w:sz w:val="22"/>
          <w:szCs w:val="22"/>
        </w:rPr>
        <w:t xml:space="preserve"> </w:t>
      </w:r>
      <w:r w:rsidR="00F66F48">
        <w:rPr>
          <w:sz w:val="22"/>
          <w:szCs w:val="22"/>
        </w:rPr>
        <w:t>for the State Water M</w:t>
      </w:r>
      <w:r w:rsidR="00805EEE">
        <w:rPr>
          <w:sz w:val="22"/>
          <w:szCs w:val="22"/>
        </w:rPr>
        <w:t xml:space="preserve">anagement Plan. </w:t>
      </w:r>
      <w:r w:rsidR="00F66F48">
        <w:rPr>
          <w:sz w:val="22"/>
          <w:szCs w:val="22"/>
        </w:rPr>
        <w:t xml:space="preserve">With the current policy, the projects become eligible for 60% grant funds. Many </w:t>
      </w:r>
      <w:r w:rsidR="003E013F">
        <w:rPr>
          <w:sz w:val="22"/>
          <w:szCs w:val="22"/>
        </w:rPr>
        <w:t>c</w:t>
      </w:r>
      <w:r w:rsidR="00F66F48">
        <w:rPr>
          <w:sz w:val="22"/>
          <w:szCs w:val="22"/>
        </w:rPr>
        <w:t xml:space="preserve">ities have 20% State </w:t>
      </w:r>
      <w:r w:rsidR="003E013F">
        <w:rPr>
          <w:sz w:val="22"/>
          <w:szCs w:val="22"/>
        </w:rPr>
        <w:t>W</w:t>
      </w:r>
      <w:r w:rsidR="00F66F48">
        <w:rPr>
          <w:sz w:val="22"/>
          <w:szCs w:val="22"/>
        </w:rPr>
        <w:t>ater Commission low-interest rate loan that can also cover the project cost.</w:t>
      </w:r>
      <w:r w:rsidR="00B765F1">
        <w:rPr>
          <w:sz w:val="22"/>
          <w:szCs w:val="22"/>
        </w:rPr>
        <w:t xml:space="preserve"> The first project is the s</w:t>
      </w:r>
      <w:r w:rsidR="00F66F48">
        <w:rPr>
          <w:sz w:val="22"/>
          <w:szCs w:val="22"/>
        </w:rPr>
        <w:t>econd supply line from R &amp; T for 105</w:t>
      </w:r>
      <w:r w:rsidR="00F66F48" w:rsidRPr="00F66F48">
        <w:rPr>
          <w:sz w:val="22"/>
          <w:szCs w:val="22"/>
          <w:vertAlign w:val="superscript"/>
        </w:rPr>
        <w:t>th</w:t>
      </w:r>
      <w:r w:rsidR="00F66F48">
        <w:rPr>
          <w:sz w:val="22"/>
          <w:szCs w:val="22"/>
        </w:rPr>
        <w:t xml:space="preserve"> Ave</w:t>
      </w:r>
      <w:r w:rsidR="00A561B5">
        <w:rPr>
          <w:sz w:val="22"/>
          <w:szCs w:val="22"/>
        </w:rPr>
        <w:t xml:space="preserve"> N to 1</w:t>
      </w:r>
      <w:r w:rsidR="00A561B5" w:rsidRPr="00A561B5">
        <w:rPr>
          <w:sz w:val="22"/>
          <w:szCs w:val="22"/>
          <w:vertAlign w:val="superscript"/>
        </w:rPr>
        <w:t>st</w:t>
      </w:r>
      <w:r w:rsidR="00A561B5">
        <w:rPr>
          <w:sz w:val="22"/>
          <w:szCs w:val="22"/>
        </w:rPr>
        <w:t xml:space="preserve"> St SW south of tracks</w:t>
      </w:r>
      <w:r w:rsidR="00B765F1">
        <w:rPr>
          <w:sz w:val="22"/>
          <w:szCs w:val="22"/>
        </w:rPr>
        <w:t xml:space="preserve"> with the approximate cost of the project equal to $800,000. The second project is the new water tower, new 12” line on Main Street, starting from 5</w:t>
      </w:r>
      <w:r w:rsidR="00B765F1" w:rsidRPr="00B765F1">
        <w:rPr>
          <w:sz w:val="22"/>
          <w:szCs w:val="22"/>
          <w:vertAlign w:val="superscript"/>
        </w:rPr>
        <w:t>th</w:t>
      </w:r>
      <w:r w:rsidR="00B765F1">
        <w:rPr>
          <w:sz w:val="22"/>
          <w:szCs w:val="22"/>
        </w:rPr>
        <w:t xml:space="preserve"> St SW up to Signal Road</w:t>
      </w:r>
      <w:r w:rsidR="003E013F">
        <w:rPr>
          <w:sz w:val="22"/>
          <w:szCs w:val="22"/>
        </w:rPr>
        <w:t xml:space="preserve"> which can be tied with the street improvement project.</w:t>
      </w:r>
      <w:r w:rsidR="00B765F1">
        <w:rPr>
          <w:sz w:val="22"/>
          <w:szCs w:val="22"/>
        </w:rPr>
        <w:t xml:space="preserve"> The water tower will most likely be elevated to serve </w:t>
      </w:r>
      <w:r w:rsidR="003E013F">
        <w:rPr>
          <w:sz w:val="22"/>
          <w:szCs w:val="22"/>
        </w:rPr>
        <w:t xml:space="preserve">a larger amount of residents. The project cost is approximately $3.85 million. Grubb made a motion and Thompson seconded to approve the new water tower/new 12” line project on Main Street. </w:t>
      </w:r>
      <w:r w:rsidR="003E013F" w:rsidRPr="00C02E16">
        <w:rPr>
          <w:sz w:val="22"/>
          <w:szCs w:val="22"/>
        </w:rPr>
        <w:t>All voted aye, motion carried.</w:t>
      </w:r>
      <w:r w:rsidR="003E013F">
        <w:rPr>
          <w:sz w:val="22"/>
          <w:szCs w:val="22"/>
        </w:rPr>
        <w:t xml:space="preserve"> Davidson made a motion and Grubb </w:t>
      </w:r>
      <w:r w:rsidR="00805EEE">
        <w:rPr>
          <w:sz w:val="22"/>
          <w:szCs w:val="22"/>
        </w:rPr>
        <w:t>seconded</w:t>
      </w:r>
      <w:r w:rsidR="003E013F">
        <w:rPr>
          <w:sz w:val="22"/>
          <w:szCs w:val="22"/>
        </w:rPr>
        <w:t xml:space="preserve"> to approve the second supply line project for 105</w:t>
      </w:r>
      <w:r w:rsidR="003E013F" w:rsidRPr="00F66F48">
        <w:rPr>
          <w:sz w:val="22"/>
          <w:szCs w:val="22"/>
          <w:vertAlign w:val="superscript"/>
        </w:rPr>
        <w:t>th</w:t>
      </w:r>
      <w:r w:rsidR="003E013F">
        <w:rPr>
          <w:sz w:val="22"/>
          <w:szCs w:val="22"/>
        </w:rPr>
        <w:t xml:space="preserve"> Ave. </w:t>
      </w:r>
      <w:r w:rsidR="003E013F" w:rsidRPr="00C02E16">
        <w:rPr>
          <w:sz w:val="22"/>
          <w:szCs w:val="22"/>
        </w:rPr>
        <w:t>All voted aye, motion carried.</w:t>
      </w:r>
      <w:r w:rsidR="00A81149">
        <w:rPr>
          <w:sz w:val="22"/>
          <w:szCs w:val="22"/>
        </w:rPr>
        <w:t xml:space="preserve"> Charles reported that he met with Melissa and Maria </w:t>
      </w:r>
      <w:proofErr w:type="spellStart"/>
      <w:r w:rsidR="00A81149">
        <w:rPr>
          <w:sz w:val="22"/>
          <w:szCs w:val="22"/>
        </w:rPr>
        <w:t>Effertz</w:t>
      </w:r>
      <w:proofErr w:type="spellEnd"/>
      <w:r w:rsidR="00A81149">
        <w:rPr>
          <w:sz w:val="22"/>
          <w:szCs w:val="22"/>
        </w:rPr>
        <w:t xml:space="preserve"> Hanson from Hess to discuss the legislative strategy</w:t>
      </w:r>
      <w:r w:rsidR="00805EEE">
        <w:rPr>
          <w:sz w:val="22"/>
          <w:szCs w:val="22"/>
        </w:rPr>
        <w:t xml:space="preserve"> of the City</w:t>
      </w:r>
      <w:r w:rsidR="00A81149">
        <w:rPr>
          <w:sz w:val="22"/>
          <w:szCs w:val="22"/>
        </w:rPr>
        <w:t>.</w:t>
      </w:r>
    </w:p>
    <w:p w:rsidR="005639F7" w:rsidRPr="00C02E16" w:rsidRDefault="005639F7" w:rsidP="00CF54F8">
      <w:pPr>
        <w:rPr>
          <w:sz w:val="22"/>
          <w:szCs w:val="22"/>
        </w:rPr>
      </w:pPr>
    </w:p>
    <w:p w:rsidR="005639F7" w:rsidRDefault="00A81149" w:rsidP="00CF54F8">
      <w:pPr>
        <w:rPr>
          <w:sz w:val="22"/>
          <w:szCs w:val="22"/>
        </w:rPr>
      </w:pPr>
      <w:r>
        <w:rPr>
          <w:sz w:val="22"/>
          <w:szCs w:val="22"/>
        </w:rPr>
        <w:t xml:space="preserve">McClelland reported that WAWS is discussing the water rate increase by 5-6%. </w:t>
      </w:r>
      <w:r w:rsidR="00C021F6">
        <w:rPr>
          <w:sz w:val="22"/>
          <w:szCs w:val="22"/>
        </w:rPr>
        <w:t>McClelland stated that Ray aquifer will be used as a back-up supplier</w:t>
      </w:r>
      <w:r w:rsidR="00805EEE">
        <w:rPr>
          <w:sz w:val="22"/>
          <w:szCs w:val="22"/>
        </w:rPr>
        <w:t xml:space="preserve"> in the future</w:t>
      </w:r>
      <w:r w:rsidR="00C021F6">
        <w:rPr>
          <w:sz w:val="22"/>
          <w:szCs w:val="22"/>
        </w:rPr>
        <w:t xml:space="preserve">. </w:t>
      </w:r>
      <w:r>
        <w:rPr>
          <w:sz w:val="22"/>
          <w:szCs w:val="22"/>
        </w:rPr>
        <w:t xml:space="preserve">Weflen stated that increase </w:t>
      </w:r>
      <w:r w:rsidR="00C021F6">
        <w:rPr>
          <w:sz w:val="22"/>
          <w:szCs w:val="22"/>
        </w:rPr>
        <w:t xml:space="preserve">in water rates </w:t>
      </w:r>
      <w:r>
        <w:rPr>
          <w:sz w:val="22"/>
          <w:szCs w:val="22"/>
        </w:rPr>
        <w:t xml:space="preserve">should be </w:t>
      </w:r>
      <w:r w:rsidR="00C021F6">
        <w:rPr>
          <w:sz w:val="22"/>
          <w:szCs w:val="22"/>
        </w:rPr>
        <w:t>done gradually to make it more affordable for the residents. Grubb stated that more information on the R&amp;T rates will be available after their meeting on November 25</w:t>
      </w:r>
      <w:r w:rsidR="00C021F6" w:rsidRPr="00C021F6">
        <w:rPr>
          <w:sz w:val="22"/>
          <w:szCs w:val="22"/>
          <w:vertAlign w:val="superscript"/>
        </w:rPr>
        <w:t>th</w:t>
      </w:r>
      <w:r w:rsidR="00C021F6">
        <w:rPr>
          <w:sz w:val="22"/>
          <w:szCs w:val="22"/>
        </w:rPr>
        <w:t>.</w:t>
      </w:r>
    </w:p>
    <w:p w:rsidR="00C021F6" w:rsidRDefault="00C021F6" w:rsidP="00CF54F8">
      <w:pPr>
        <w:rPr>
          <w:sz w:val="22"/>
          <w:szCs w:val="22"/>
        </w:rPr>
      </w:pPr>
    </w:p>
    <w:p w:rsidR="00C021F6" w:rsidRDefault="00C021F6" w:rsidP="00CF54F8">
      <w:pPr>
        <w:rPr>
          <w:sz w:val="22"/>
          <w:szCs w:val="22"/>
        </w:rPr>
      </w:pPr>
      <w:r>
        <w:rPr>
          <w:sz w:val="22"/>
          <w:szCs w:val="22"/>
        </w:rPr>
        <w:t>Grubb presented new rates for tapping permits, water meters and other costs:</w:t>
      </w:r>
    </w:p>
    <w:p w:rsidR="00C021F6" w:rsidRDefault="00C021F6" w:rsidP="00CF54F8">
      <w:pPr>
        <w:rPr>
          <w:sz w:val="22"/>
          <w:szCs w:val="22"/>
        </w:rPr>
      </w:pPr>
      <w:r>
        <w:rPr>
          <w:sz w:val="22"/>
          <w:szCs w:val="22"/>
        </w:rPr>
        <w:t xml:space="preserve">Tapping fee for 2” or less lines, </w:t>
      </w:r>
      <w:r w:rsidR="00A236DA">
        <w:rPr>
          <w:sz w:val="22"/>
          <w:szCs w:val="22"/>
        </w:rPr>
        <w:t xml:space="preserve">tapping </w:t>
      </w:r>
      <w:r>
        <w:rPr>
          <w:sz w:val="22"/>
          <w:szCs w:val="22"/>
        </w:rPr>
        <w:t>done by the City of Tioga - $1000;</w:t>
      </w:r>
    </w:p>
    <w:p w:rsidR="00C021F6" w:rsidRDefault="00C021F6" w:rsidP="00CF54F8">
      <w:pPr>
        <w:rPr>
          <w:sz w:val="22"/>
          <w:szCs w:val="22"/>
        </w:rPr>
      </w:pPr>
      <w:r>
        <w:rPr>
          <w:sz w:val="22"/>
          <w:szCs w:val="22"/>
        </w:rPr>
        <w:t xml:space="preserve">Tapping fee for </w:t>
      </w:r>
      <w:r w:rsidR="00A236DA">
        <w:rPr>
          <w:sz w:val="22"/>
          <w:szCs w:val="22"/>
        </w:rPr>
        <w:t>lines over 2”, tapping done by licensed or certified installers - $1500. (All tie-ins/ taps will be inspected by the water department or city engineer. Water and sewer lines will be installed as per current adopted state code.)</w:t>
      </w:r>
    </w:p>
    <w:p w:rsidR="00A236DA" w:rsidRDefault="00A236DA" w:rsidP="00CF54F8">
      <w:pPr>
        <w:rPr>
          <w:sz w:val="22"/>
          <w:szCs w:val="22"/>
        </w:rPr>
      </w:pPr>
      <w:r>
        <w:rPr>
          <w:sz w:val="22"/>
          <w:szCs w:val="22"/>
        </w:rPr>
        <w:t>Pavement/ concrete cuts - $1000;</w:t>
      </w:r>
    </w:p>
    <w:p w:rsidR="00A236DA" w:rsidRDefault="00A236DA" w:rsidP="00CF54F8">
      <w:pPr>
        <w:rPr>
          <w:sz w:val="22"/>
          <w:szCs w:val="22"/>
        </w:rPr>
      </w:pPr>
      <w:r>
        <w:rPr>
          <w:sz w:val="22"/>
          <w:szCs w:val="22"/>
        </w:rPr>
        <w:t>Water hookup fee - $100;</w:t>
      </w:r>
    </w:p>
    <w:p w:rsidR="00A236DA" w:rsidRDefault="00A236DA" w:rsidP="00CF54F8">
      <w:pPr>
        <w:rPr>
          <w:sz w:val="22"/>
          <w:szCs w:val="22"/>
        </w:rPr>
      </w:pPr>
      <w:r>
        <w:rPr>
          <w:sz w:val="22"/>
          <w:szCs w:val="22"/>
        </w:rPr>
        <w:t>Water disconnect/reconnect fee - $30;</w:t>
      </w:r>
    </w:p>
    <w:p w:rsidR="00A561B5" w:rsidRDefault="00A561B5" w:rsidP="00CF54F8">
      <w:pPr>
        <w:rPr>
          <w:sz w:val="22"/>
          <w:szCs w:val="22"/>
        </w:rPr>
      </w:pPr>
      <w:r>
        <w:rPr>
          <w:sz w:val="22"/>
          <w:szCs w:val="22"/>
        </w:rPr>
        <w:t>City Construction Book - $150;</w:t>
      </w:r>
    </w:p>
    <w:p w:rsidR="00A236DA" w:rsidRDefault="00A236DA" w:rsidP="00CF54F8">
      <w:pPr>
        <w:rPr>
          <w:sz w:val="22"/>
          <w:szCs w:val="22"/>
        </w:rPr>
      </w:pPr>
      <w:r>
        <w:rPr>
          <w:sz w:val="22"/>
          <w:szCs w:val="22"/>
        </w:rPr>
        <w:t>5/8”</w:t>
      </w:r>
      <w:r w:rsidR="00805EEE">
        <w:rPr>
          <w:sz w:val="22"/>
          <w:szCs w:val="22"/>
        </w:rPr>
        <w:t xml:space="preserve"> water</w:t>
      </w:r>
      <w:r>
        <w:rPr>
          <w:sz w:val="22"/>
          <w:szCs w:val="22"/>
        </w:rPr>
        <w:t xml:space="preserve"> meter – no charge, any larger size meter - cost plus 10% handling. Meters must be prepaid and pre-ordered, allow up to 3 to 5 days delivery time depending on availability. </w:t>
      </w:r>
    </w:p>
    <w:p w:rsidR="00A236DA" w:rsidRDefault="00A236DA" w:rsidP="00CF54F8">
      <w:pPr>
        <w:rPr>
          <w:sz w:val="22"/>
          <w:szCs w:val="22"/>
        </w:rPr>
      </w:pPr>
      <w:r>
        <w:rPr>
          <w:sz w:val="22"/>
          <w:szCs w:val="22"/>
        </w:rPr>
        <w:t xml:space="preserve">Davidson made a motion to accept </w:t>
      </w:r>
      <w:r w:rsidR="00A561B5">
        <w:rPr>
          <w:sz w:val="22"/>
          <w:szCs w:val="22"/>
        </w:rPr>
        <w:t>the fee schedule</w:t>
      </w:r>
      <w:r>
        <w:rPr>
          <w:sz w:val="22"/>
          <w:szCs w:val="22"/>
        </w:rPr>
        <w:t xml:space="preserve"> as presented. Weflen </w:t>
      </w:r>
      <w:r w:rsidR="00A561B5">
        <w:rPr>
          <w:sz w:val="22"/>
          <w:szCs w:val="22"/>
        </w:rPr>
        <w:t>seconded</w:t>
      </w:r>
      <w:r>
        <w:rPr>
          <w:sz w:val="22"/>
          <w:szCs w:val="22"/>
        </w:rPr>
        <w:t xml:space="preserve">. </w:t>
      </w:r>
      <w:r w:rsidRPr="00C02E16">
        <w:rPr>
          <w:sz w:val="22"/>
          <w:szCs w:val="22"/>
        </w:rPr>
        <w:t>All voted aye, motion carried.</w:t>
      </w:r>
    </w:p>
    <w:p w:rsidR="00C021F6" w:rsidRDefault="00C021F6" w:rsidP="00CF54F8">
      <w:pPr>
        <w:rPr>
          <w:sz w:val="22"/>
          <w:szCs w:val="22"/>
        </w:rPr>
      </w:pPr>
    </w:p>
    <w:p w:rsidR="00A236DA" w:rsidRDefault="00A236DA" w:rsidP="00A236DA">
      <w:pPr>
        <w:rPr>
          <w:sz w:val="22"/>
          <w:szCs w:val="22"/>
        </w:rPr>
      </w:pPr>
      <w:r>
        <w:rPr>
          <w:sz w:val="22"/>
          <w:szCs w:val="22"/>
        </w:rPr>
        <w:t>McClelland presented 2 quotes for the impound yard fence</w:t>
      </w:r>
      <w:r w:rsidR="00A861E1">
        <w:rPr>
          <w:sz w:val="22"/>
          <w:szCs w:val="22"/>
        </w:rPr>
        <w:t xml:space="preserve"> improvement which wasn’t part of the original quote</w:t>
      </w:r>
      <w:r>
        <w:rPr>
          <w:sz w:val="22"/>
          <w:szCs w:val="22"/>
        </w:rPr>
        <w:t>: one is for $1</w:t>
      </w:r>
      <w:r w:rsidR="00A861E1">
        <w:rPr>
          <w:sz w:val="22"/>
          <w:szCs w:val="22"/>
        </w:rPr>
        <w:t>,</w:t>
      </w:r>
      <w:r>
        <w:rPr>
          <w:sz w:val="22"/>
          <w:szCs w:val="22"/>
        </w:rPr>
        <w:t>900, the other one - $ 4</w:t>
      </w:r>
      <w:r w:rsidR="00A861E1">
        <w:rPr>
          <w:sz w:val="22"/>
          <w:szCs w:val="22"/>
        </w:rPr>
        <w:t>,</w:t>
      </w:r>
      <w:r>
        <w:rPr>
          <w:sz w:val="22"/>
          <w:szCs w:val="22"/>
        </w:rPr>
        <w:t xml:space="preserve">250. The quote for $1900 includes material and labor to install 800ft of the </w:t>
      </w:r>
      <w:r w:rsidRPr="00A236DA">
        <w:rPr>
          <w:sz w:val="22"/>
          <w:szCs w:val="22"/>
        </w:rPr>
        <w:t>7 ga</w:t>
      </w:r>
      <w:r>
        <w:rPr>
          <w:sz w:val="22"/>
          <w:szCs w:val="22"/>
        </w:rPr>
        <w:t>uge tension wire to the bottom of the fence</w:t>
      </w:r>
      <w:r w:rsidR="00A861E1">
        <w:rPr>
          <w:sz w:val="22"/>
          <w:szCs w:val="22"/>
        </w:rPr>
        <w:t xml:space="preserve"> </w:t>
      </w:r>
      <w:r w:rsidR="00A861E1" w:rsidRPr="00A861E1">
        <w:rPr>
          <w:sz w:val="22"/>
          <w:szCs w:val="22"/>
        </w:rPr>
        <w:t>as well as the addition of barbed wire where needed</w:t>
      </w:r>
      <w:r w:rsidR="00A861E1">
        <w:rPr>
          <w:sz w:val="22"/>
          <w:szCs w:val="22"/>
        </w:rPr>
        <w:t xml:space="preserve"> to fill voids between the fence and the ground.</w:t>
      </w:r>
      <w:r w:rsidR="006F12C0">
        <w:rPr>
          <w:sz w:val="22"/>
          <w:szCs w:val="22"/>
        </w:rPr>
        <w:t xml:space="preserve"> </w:t>
      </w:r>
      <w:r w:rsidR="00A861E1">
        <w:rPr>
          <w:sz w:val="22"/>
          <w:szCs w:val="22"/>
        </w:rPr>
        <w:t xml:space="preserve">The quote for $4,250 includes the 1 5/8” rail to the bottom of the fence. </w:t>
      </w:r>
      <w:r>
        <w:rPr>
          <w:sz w:val="22"/>
          <w:szCs w:val="22"/>
        </w:rPr>
        <w:t xml:space="preserve">Davidson made a motion to accept </w:t>
      </w:r>
      <w:r w:rsidR="00A861E1">
        <w:rPr>
          <w:sz w:val="22"/>
          <w:szCs w:val="22"/>
        </w:rPr>
        <w:t>a quote for $1,900</w:t>
      </w:r>
      <w:r>
        <w:rPr>
          <w:sz w:val="22"/>
          <w:szCs w:val="22"/>
        </w:rPr>
        <w:t xml:space="preserve">. Grubb </w:t>
      </w:r>
      <w:r w:rsidR="00A561B5">
        <w:rPr>
          <w:sz w:val="22"/>
          <w:szCs w:val="22"/>
        </w:rPr>
        <w:t>seconded</w:t>
      </w:r>
      <w:r>
        <w:rPr>
          <w:sz w:val="22"/>
          <w:szCs w:val="22"/>
        </w:rPr>
        <w:t xml:space="preserve">. </w:t>
      </w:r>
      <w:r w:rsidRPr="00C02E16">
        <w:rPr>
          <w:sz w:val="22"/>
          <w:szCs w:val="22"/>
        </w:rPr>
        <w:t>All voted aye, motion carried.</w:t>
      </w:r>
    </w:p>
    <w:p w:rsidR="00C021F6" w:rsidRPr="00C02E16" w:rsidRDefault="00C021F6" w:rsidP="00CF54F8">
      <w:pPr>
        <w:rPr>
          <w:sz w:val="22"/>
          <w:szCs w:val="22"/>
        </w:rPr>
      </w:pPr>
    </w:p>
    <w:p w:rsidR="007C2325" w:rsidRPr="00C02E16" w:rsidRDefault="007C2325" w:rsidP="00CF54F8">
      <w:pPr>
        <w:tabs>
          <w:tab w:val="left" w:pos="720"/>
          <w:tab w:val="left" w:pos="1440"/>
          <w:tab w:val="left" w:pos="5760"/>
        </w:tabs>
        <w:rPr>
          <w:sz w:val="22"/>
          <w:szCs w:val="22"/>
        </w:rPr>
      </w:pPr>
      <w:r w:rsidRPr="00C02E16">
        <w:rPr>
          <w:sz w:val="22"/>
          <w:szCs w:val="22"/>
          <w:u w:val="single"/>
        </w:rPr>
        <w:t>New Business</w:t>
      </w:r>
      <w:r w:rsidRPr="00C02E16">
        <w:rPr>
          <w:sz w:val="22"/>
          <w:szCs w:val="22"/>
        </w:rPr>
        <w:t xml:space="preserve">: </w:t>
      </w:r>
    </w:p>
    <w:p w:rsidR="006C1565" w:rsidRPr="00C02E16" w:rsidRDefault="006C1565" w:rsidP="00CF54F8">
      <w:pPr>
        <w:tabs>
          <w:tab w:val="left" w:pos="720"/>
          <w:tab w:val="left" w:pos="1440"/>
          <w:tab w:val="left" w:pos="5760"/>
        </w:tabs>
        <w:rPr>
          <w:sz w:val="22"/>
          <w:szCs w:val="22"/>
        </w:rPr>
      </w:pPr>
    </w:p>
    <w:p w:rsidR="006F12C0" w:rsidRDefault="00746C6B" w:rsidP="0094273F">
      <w:pPr>
        <w:rPr>
          <w:sz w:val="22"/>
          <w:szCs w:val="22"/>
        </w:rPr>
      </w:pPr>
      <w:r w:rsidRPr="00C02E16">
        <w:rPr>
          <w:sz w:val="22"/>
          <w:szCs w:val="22"/>
        </w:rPr>
        <w:t xml:space="preserve">Melissa Koch </w:t>
      </w:r>
      <w:r w:rsidR="00A861E1">
        <w:rPr>
          <w:sz w:val="22"/>
          <w:szCs w:val="22"/>
        </w:rPr>
        <w:t xml:space="preserve">reported that she is finishing the grant application to request $20,000 from Hess for the community survey, and another $9,000 will come from other sources – possibly, Tioga Fund. Melissa stated </w:t>
      </w:r>
      <w:r w:rsidR="00805EEE">
        <w:rPr>
          <w:sz w:val="22"/>
          <w:szCs w:val="22"/>
        </w:rPr>
        <w:t xml:space="preserve">that she was </w:t>
      </w:r>
      <w:r w:rsidR="00805EEE">
        <w:rPr>
          <w:sz w:val="22"/>
          <w:szCs w:val="22"/>
        </w:rPr>
        <w:lastRenderedPageBreak/>
        <w:t>contacted by Jeff F</w:t>
      </w:r>
      <w:r w:rsidR="00A861E1">
        <w:rPr>
          <w:sz w:val="22"/>
          <w:szCs w:val="22"/>
        </w:rPr>
        <w:t xml:space="preserve">ox about the </w:t>
      </w:r>
      <w:r w:rsidR="006F12C0">
        <w:rPr>
          <w:sz w:val="22"/>
          <w:szCs w:val="22"/>
        </w:rPr>
        <w:t>possibly</w:t>
      </w:r>
      <w:r w:rsidR="00805EEE">
        <w:rPr>
          <w:sz w:val="22"/>
          <w:szCs w:val="22"/>
        </w:rPr>
        <w:t xml:space="preserve"> of </w:t>
      </w:r>
      <w:r w:rsidR="00A861E1">
        <w:rPr>
          <w:sz w:val="22"/>
          <w:szCs w:val="22"/>
        </w:rPr>
        <w:t>provid</w:t>
      </w:r>
      <w:r w:rsidR="00805EEE">
        <w:rPr>
          <w:sz w:val="22"/>
          <w:szCs w:val="22"/>
        </w:rPr>
        <w:t>ing</w:t>
      </w:r>
      <w:r w:rsidR="00A861E1">
        <w:rPr>
          <w:sz w:val="22"/>
          <w:szCs w:val="22"/>
        </w:rPr>
        <w:t xml:space="preserve"> the bus service for the senior citizens of Tioga. Such a service was available a while ago and </w:t>
      </w:r>
      <w:r w:rsidR="006F12C0">
        <w:rPr>
          <w:sz w:val="22"/>
          <w:szCs w:val="22"/>
        </w:rPr>
        <w:t>was organized by a private party. Hess is willing to purchase the bus. Melissa addressed the Commissioners with the feedback on how much participation the City wants to have in the organizing the service: maintenance, gas expense, insurance. Grubb requested to have an estimate of the maintenance costs that they expect the City to cover. The service will include trips to Minot, Williston, and possibly Tioga grocery store. Melissa reported that the Renaissance Zone Committee met on October, 28</w:t>
      </w:r>
      <w:r w:rsidR="006F12C0" w:rsidRPr="006F12C0">
        <w:rPr>
          <w:sz w:val="22"/>
          <w:szCs w:val="22"/>
          <w:vertAlign w:val="superscript"/>
        </w:rPr>
        <w:t>th</w:t>
      </w:r>
      <w:r w:rsidR="006F12C0">
        <w:rPr>
          <w:sz w:val="22"/>
          <w:szCs w:val="22"/>
        </w:rPr>
        <w:t xml:space="preserve"> and has the next meeting scheduled for November, 18</w:t>
      </w:r>
      <w:r w:rsidR="006F12C0" w:rsidRPr="006F12C0">
        <w:rPr>
          <w:sz w:val="22"/>
          <w:szCs w:val="22"/>
          <w:vertAlign w:val="superscript"/>
        </w:rPr>
        <w:t>th</w:t>
      </w:r>
      <w:r w:rsidR="006F12C0">
        <w:rPr>
          <w:sz w:val="22"/>
          <w:szCs w:val="22"/>
        </w:rPr>
        <w:t xml:space="preserve"> at 5 pm. The Committee is currently discussing the blocks that would fit in the </w:t>
      </w:r>
      <w:r w:rsidR="00EF1838">
        <w:rPr>
          <w:sz w:val="22"/>
          <w:szCs w:val="22"/>
        </w:rPr>
        <w:t xml:space="preserve">20-23 </w:t>
      </w:r>
      <w:proofErr w:type="gramStart"/>
      <w:r w:rsidR="003967F4">
        <w:rPr>
          <w:sz w:val="22"/>
          <w:szCs w:val="22"/>
        </w:rPr>
        <w:t>limit</w:t>
      </w:r>
      <w:proofErr w:type="gramEnd"/>
      <w:r w:rsidR="003967F4">
        <w:rPr>
          <w:sz w:val="22"/>
          <w:szCs w:val="22"/>
        </w:rPr>
        <w:t xml:space="preserve"> </w:t>
      </w:r>
      <w:r w:rsidR="00EF1838">
        <w:rPr>
          <w:sz w:val="22"/>
          <w:szCs w:val="22"/>
        </w:rPr>
        <w:t>which will mainly be</w:t>
      </w:r>
      <w:r w:rsidR="003967F4">
        <w:rPr>
          <w:sz w:val="22"/>
          <w:szCs w:val="22"/>
        </w:rPr>
        <w:t xml:space="preserve"> located on</w:t>
      </w:r>
      <w:r w:rsidR="00EF1838">
        <w:rPr>
          <w:sz w:val="22"/>
          <w:szCs w:val="22"/>
        </w:rPr>
        <w:t xml:space="preserve"> Main Street. Melissa stated that once the quotes for security cameras for the Park Board</w:t>
      </w:r>
      <w:r w:rsidR="003967F4">
        <w:rPr>
          <w:sz w:val="22"/>
          <w:szCs w:val="22"/>
        </w:rPr>
        <w:t xml:space="preserve"> are presented to her by Monica Sundhagen</w:t>
      </w:r>
      <w:r w:rsidR="00EF1838">
        <w:rPr>
          <w:sz w:val="22"/>
          <w:szCs w:val="22"/>
        </w:rPr>
        <w:t xml:space="preserve">, she will start applying for grants. Melissa is working with Jeff Spivey on the grant options for the new dog pound which can be used for design, construction, stocking, etc. </w:t>
      </w:r>
    </w:p>
    <w:p w:rsidR="00A861E1" w:rsidRDefault="00A861E1" w:rsidP="0094273F">
      <w:pPr>
        <w:rPr>
          <w:sz w:val="22"/>
          <w:szCs w:val="22"/>
        </w:rPr>
      </w:pPr>
    </w:p>
    <w:p w:rsidR="0094273F" w:rsidRPr="00C02E16" w:rsidRDefault="00EF1838" w:rsidP="008E14B5">
      <w:pPr>
        <w:rPr>
          <w:sz w:val="22"/>
          <w:szCs w:val="22"/>
        </w:rPr>
      </w:pPr>
      <w:r>
        <w:rPr>
          <w:sz w:val="22"/>
          <w:szCs w:val="22"/>
        </w:rPr>
        <w:t>McClelland stated</w:t>
      </w:r>
      <w:r w:rsidR="008E14B5">
        <w:rPr>
          <w:sz w:val="22"/>
          <w:szCs w:val="22"/>
        </w:rPr>
        <w:t xml:space="preserve"> that</w:t>
      </w:r>
      <w:r>
        <w:rPr>
          <w:sz w:val="22"/>
          <w:szCs w:val="22"/>
        </w:rPr>
        <w:t xml:space="preserve"> the current liquor ordinance</w:t>
      </w:r>
      <w:r w:rsidR="008E14B5">
        <w:rPr>
          <w:sz w:val="22"/>
          <w:szCs w:val="22"/>
        </w:rPr>
        <w:t xml:space="preserve"> </w:t>
      </w:r>
      <w:proofErr w:type="gramStart"/>
      <w:r w:rsidR="008E14B5">
        <w:rPr>
          <w:sz w:val="22"/>
          <w:szCs w:val="22"/>
        </w:rPr>
        <w:t>7.0309</w:t>
      </w:r>
      <w:r>
        <w:rPr>
          <w:sz w:val="22"/>
          <w:szCs w:val="22"/>
        </w:rPr>
        <w:t xml:space="preserve"> </w:t>
      </w:r>
      <w:r w:rsidR="008E14B5">
        <w:rPr>
          <w:sz w:val="22"/>
          <w:szCs w:val="22"/>
        </w:rPr>
        <w:t xml:space="preserve"> paragraph</w:t>
      </w:r>
      <w:proofErr w:type="gramEnd"/>
      <w:r w:rsidR="008E14B5">
        <w:rPr>
          <w:sz w:val="22"/>
          <w:szCs w:val="22"/>
        </w:rPr>
        <w:t xml:space="preserve"> p) </w:t>
      </w:r>
      <w:r>
        <w:rPr>
          <w:sz w:val="22"/>
          <w:szCs w:val="22"/>
        </w:rPr>
        <w:t>puts a limit on the</w:t>
      </w:r>
      <w:r w:rsidR="008E14B5">
        <w:rPr>
          <w:sz w:val="22"/>
          <w:szCs w:val="22"/>
        </w:rPr>
        <w:t xml:space="preserve"> total</w:t>
      </w:r>
      <w:r>
        <w:rPr>
          <w:sz w:val="22"/>
          <w:szCs w:val="22"/>
        </w:rPr>
        <w:t xml:space="preserve"> amount of </w:t>
      </w:r>
      <w:r w:rsidR="008E14B5">
        <w:rPr>
          <w:sz w:val="22"/>
          <w:szCs w:val="22"/>
        </w:rPr>
        <w:t>liquor licenses fo</w:t>
      </w:r>
      <w:r w:rsidR="00A561B5">
        <w:rPr>
          <w:sz w:val="22"/>
          <w:szCs w:val="22"/>
        </w:rPr>
        <w:t>r types “AB”, “A”, “B”, “C”, D”</w:t>
      </w:r>
      <w:r w:rsidR="008E14B5">
        <w:rPr>
          <w:sz w:val="22"/>
          <w:szCs w:val="22"/>
        </w:rPr>
        <w:t>. McClelland stated that this part of the ordinance needs to be amended and suggested to leave the number of liquor licenses allowed within the City limits at Commissioners’ discretion. Grubb made a motion to table the decision until next meeting. Weflen seconded.</w:t>
      </w:r>
      <w:r w:rsidR="003667A8" w:rsidRPr="00C02E16">
        <w:rPr>
          <w:sz w:val="22"/>
          <w:szCs w:val="22"/>
        </w:rPr>
        <w:t xml:space="preserve">  All voted aye, motion carried.</w:t>
      </w:r>
    </w:p>
    <w:p w:rsidR="003667A8" w:rsidRPr="00C02E16" w:rsidRDefault="003667A8" w:rsidP="00CF54F8">
      <w:pPr>
        <w:tabs>
          <w:tab w:val="left" w:pos="720"/>
          <w:tab w:val="left" w:pos="1440"/>
          <w:tab w:val="left" w:pos="5760"/>
        </w:tabs>
        <w:rPr>
          <w:sz w:val="22"/>
          <w:szCs w:val="22"/>
        </w:rPr>
      </w:pPr>
    </w:p>
    <w:p w:rsidR="003667A8" w:rsidRDefault="008E14B5" w:rsidP="003667A8">
      <w:pPr>
        <w:tabs>
          <w:tab w:val="left" w:pos="720"/>
          <w:tab w:val="left" w:pos="1440"/>
          <w:tab w:val="left" w:pos="5760"/>
        </w:tabs>
        <w:rPr>
          <w:sz w:val="22"/>
          <w:szCs w:val="22"/>
        </w:rPr>
      </w:pPr>
      <w:r>
        <w:rPr>
          <w:sz w:val="22"/>
          <w:szCs w:val="22"/>
        </w:rPr>
        <w:t xml:space="preserve">Davidson </w:t>
      </w:r>
      <w:r w:rsidR="003667A8" w:rsidRPr="00C02E16">
        <w:rPr>
          <w:sz w:val="22"/>
          <w:szCs w:val="22"/>
        </w:rPr>
        <w:t xml:space="preserve">made a motion and </w:t>
      </w:r>
      <w:r>
        <w:rPr>
          <w:sz w:val="22"/>
          <w:szCs w:val="22"/>
        </w:rPr>
        <w:t>Thompson</w:t>
      </w:r>
      <w:r w:rsidR="003667A8" w:rsidRPr="00C02E16">
        <w:rPr>
          <w:sz w:val="22"/>
          <w:szCs w:val="22"/>
        </w:rPr>
        <w:t xml:space="preserve"> seconded to </w:t>
      </w:r>
      <w:r>
        <w:rPr>
          <w:sz w:val="22"/>
          <w:szCs w:val="22"/>
        </w:rPr>
        <w:t xml:space="preserve">accept </w:t>
      </w:r>
      <w:r w:rsidR="00133854">
        <w:rPr>
          <w:sz w:val="22"/>
          <w:szCs w:val="22"/>
        </w:rPr>
        <w:t xml:space="preserve">the proposal from </w:t>
      </w:r>
      <w:proofErr w:type="spellStart"/>
      <w:r w:rsidR="00133854">
        <w:rPr>
          <w:sz w:val="22"/>
          <w:szCs w:val="22"/>
        </w:rPr>
        <w:t>Rath</w:t>
      </w:r>
      <w:proofErr w:type="spellEnd"/>
      <w:r w:rsidR="00133854">
        <w:rPr>
          <w:sz w:val="22"/>
          <w:szCs w:val="22"/>
        </w:rPr>
        <w:t xml:space="preserve"> &amp; </w:t>
      </w:r>
      <w:proofErr w:type="spellStart"/>
      <w:r w:rsidR="00133854">
        <w:rPr>
          <w:sz w:val="22"/>
          <w:szCs w:val="22"/>
        </w:rPr>
        <w:t>Mehrer</w:t>
      </w:r>
      <w:proofErr w:type="spellEnd"/>
      <w:r w:rsidR="00133854">
        <w:rPr>
          <w:sz w:val="22"/>
          <w:szCs w:val="22"/>
        </w:rPr>
        <w:t xml:space="preserve"> to provide auditor services for the year ended December 31, 2014.</w:t>
      </w:r>
      <w:r w:rsidR="003667A8" w:rsidRPr="00C02E16">
        <w:rPr>
          <w:sz w:val="22"/>
          <w:szCs w:val="22"/>
        </w:rPr>
        <w:t xml:space="preserve">  All voted aye, motion carried.</w:t>
      </w:r>
    </w:p>
    <w:p w:rsidR="00133854" w:rsidRDefault="00133854" w:rsidP="003667A8">
      <w:pPr>
        <w:tabs>
          <w:tab w:val="left" w:pos="720"/>
          <w:tab w:val="left" w:pos="1440"/>
          <w:tab w:val="left" w:pos="5760"/>
        </w:tabs>
        <w:rPr>
          <w:sz w:val="22"/>
          <w:szCs w:val="22"/>
        </w:rPr>
      </w:pPr>
    </w:p>
    <w:p w:rsidR="00133854" w:rsidRDefault="00133854" w:rsidP="003667A8">
      <w:pPr>
        <w:tabs>
          <w:tab w:val="left" w:pos="720"/>
          <w:tab w:val="left" w:pos="1440"/>
          <w:tab w:val="left" w:pos="5760"/>
        </w:tabs>
        <w:rPr>
          <w:sz w:val="22"/>
          <w:szCs w:val="22"/>
        </w:rPr>
      </w:pPr>
      <w:r>
        <w:rPr>
          <w:sz w:val="22"/>
          <w:szCs w:val="22"/>
        </w:rPr>
        <w:t xml:space="preserve">Grubb made a motion and Davidson seconded to approve Centennial Homes Class C general contractor license. </w:t>
      </w:r>
      <w:r w:rsidRPr="00C02E16">
        <w:rPr>
          <w:sz w:val="22"/>
          <w:szCs w:val="22"/>
        </w:rPr>
        <w:t>All voted aye, motion carried.</w:t>
      </w:r>
    </w:p>
    <w:p w:rsidR="00133854" w:rsidRDefault="00133854" w:rsidP="00133854">
      <w:pPr>
        <w:tabs>
          <w:tab w:val="left" w:pos="720"/>
          <w:tab w:val="left" w:pos="1440"/>
          <w:tab w:val="left" w:pos="5760"/>
        </w:tabs>
        <w:rPr>
          <w:sz w:val="22"/>
          <w:szCs w:val="22"/>
        </w:rPr>
      </w:pPr>
      <w:r>
        <w:rPr>
          <w:sz w:val="22"/>
          <w:szCs w:val="22"/>
        </w:rPr>
        <w:t xml:space="preserve">Grubb made a motion and Weflen seconded to approve Duane Berg, Air Supreme Company, Class D general contractor license. </w:t>
      </w:r>
      <w:r w:rsidRPr="00C02E16">
        <w:rPr>
          <w:sz w:val="22"/>
          <w:szCs w:val="22"/>
        </w:rPr>
        <w:t>All voted aye, motion carried.</w:t>
      </w:r>
    </w:p>
    <w:p w:rsidR="00133854" w:rsidRDefault="00133854" w:rsidP="003667A8">
      <w:pPr>
        <w:tabs>
          <w:tab w:val="left" w:pos="720"/>
          <w:tab w:val="left" w:pos="1440"/>
          <w:tab w:val="left" w:pos="5760"/>
        </w:tabs>
        <w:rPr>
          <w:sz w:val="22"/>
          <w:szCs w:val="22"/>
        </w:rPr>
      </w:pPr>
    </w:p>
    <w:p w:rsidR="00133854" w:rsidRDefault="00133854" w:rsidP="00133854">
      <w:pPr>
        <w:tabs>
          <w:tab w:val="left" w:pos="720"/>
          <w:tab w:val="left" w:pos="1440"/>
          <w:tab w:val="left" w:pos="5760"/>
        </w:tabs>
        <w:rPr>
          <w:sz w:val="22"/>
          <w:szCs w:val="22"/>
        </w:rPr>
      </w:pPr>
      <w:r>
        <w:rPr>
          <w:sz w:val="22"/>
          <w:szCs w:val="22"/>
        </w:rPr>
        <w:t xml:space="preserve">Rich Zakrajsek presented the </w:t>
      </w:r>
      <w:r w:rsidR="00326E94">
        <w:rPr>
          <w:sz w:val="22"/>
          <w:szCs w:val="22"/>
        </w:rPr>
        <w:t>following building permits</w:t>
      </w:r>
      <w:r>
        <w:rPr>
          <w:sz w:val="22"/>
          <w:szCs w:val="22"/>
        </w:rPr>
        <w:t xml:space="preserve"> for approval:</w:t>
      </w:r>
    </w:p>
    <w:p w:rsidR="00326E94" w:rsidRDefault="00326E94" w:rsidP="00326E94">
      <w:pPr>
        <w:tabs>
          <w:tab w:val="left" w:pos="720"/>
          <w:tab w:val="left" w:pos="1440"/>
          <w:tab w:val="left" w:pos="5760"/>
        </w:tabs>
        <w:rPr>
          <w:sz w:val="22"/>
          <w:szCs w:val="22"/>
        </w:rPr>
      </w:pPr>
      <w:r>
        <w:rPr>
          <w:sz w:val="22"/>
          <w:szCs w:val="22"/>
        </w:rPr>
        <w:t xml:space="preserve">- Bryce Hume - 8x20 metal storage canister at 18 Benson Street N to keep the equipment for the apartment building – Davidson made a motion to table the decision until the Commissioners get pictures of the structure. Grubb seconded. </w:t>
      </w:r>
      <w:r w:rsidRPr="00C02E16">
        <w:rPr>
          <w:sz w:val="22"/>
          <w:szCs w:val="22"/>
        </w:rPr>
        <w:t>All voted aye, motion carried.</w:t>
      </w:r>
    </w:p>
    <w:p w:rsidR="00326E94" w:rsidRDefault="00326E94" w:rsidP="00326E94">
      <w:pPr>
        <w:tabs>
          <w:tab w:val="left" w:pos="720"/>
          <w:tab w:val="left" w:pos="1440"/>
          <w:tab w:val="left" w:pos="5760"/>
        </w:tabs>
        <w:rPr>
          <w:sz w:val="22"/>
          <w:szCs w:val="22"/>
        </w:rPr>
      </w:pPr>
      <w:r>
        <w:rPr>
          <w:sz w:val="22"/>
          <w:szCs w:val="22"/>
        </w:rPr>
        <w:t xml:space="preserve">- Roland </w:t>
      </w:r>
      <w:proofErr w:type="spellStart"/>
      <w:r>
        <w:rPr>
          <w:sz w:val="22"/>
          <w:szCs w:val="22"/>
        </w:rPr>
        <w:t>Fretland</w:t>
      </w:r>
      <w:proofErr w:type="spellEnd"/>
      <w:r>
        <w:rPr>
          <w:sz w:val="22"/>
          <w:szCs w:val="22"/>
        </w:rPr>
        <w:t xml:space="preserve"> – 12x14 shed – Weflen made a motion and Grubb seconded to approve the building permit. </w:t>
      </w:r>
      <w:r w:rsidRPr="00C02E16">
        <w:rPr>
          <w:sz w:val="22"/>
          <w:szCs w:val="22"/>
        </w:rPr>
        <w:t>All voted aye, motion carried.</w:t>
      </w:r>
    </w:p>
    <w:p w:rsidR="00326E94" w:rsidRDefault="00AF53B9" w:rsidP="00326E94">
      <w:pPr>
        <w:tabs>
          <w:tab w:val="left" w:pos="720"/>
          <w:tab w:val="left" w:pos="1440"/>
          <w:tab w:val="left" w:pos="5760"/>
        </w:tabs>
        <w:rPr>
          <w:sz w:val="22"/>
          <w:szCs w:val="22"/>
        </w:rPr>
      </w:pPr>
      <w:r>
        <w:rPr>
          <w:sz w:val="22"/>
          <w:szCs w:val="22"/>
        </w:rPr>
        <w:t xml:space="preserve">- </w:t>
      </w:r>
      <w:r w:rsidR="00326E94">
        <w:rPr>
          <w:sz w:val="22"/>
          <w:szCs w:val="22"/>
        </w:rPr>
        <w:t xml:space="preserve">R&amp;R Trailer – one-family mobile home - Davidson made a motion and Grubb seconded to approve the building permit. </w:t>
      </w:r>
      <w:r w:rsidR="00326E94" w:rsidRPr="00C02E16">
        <w:rPr>
          <w:sz w:val="22"/>
          <w:szCs w:val="22"/>
        </w:rPr>
        <w:t>All voted aye, motion carried.</w:t>
      </w:r>
    </w:p>
    <w:p w:rsidR="00326E94" w:rsidRDefault="00AF53B9" w:rsidP="00326E94">
      <w:pPr>
        <w:tabs>
          <w:tab w:val="left" w:pos="720"/>
          <w:tab w:val="left" w:pos="1440"/>
          <w:tab w:val="left" w:pos="5760"/>
        </w:tabs>
        <w:rPr>
          <w:sz w:val="22"/>
          <w:szCs w:val="22"/>
        </w:rPr>
      </w:pPr>
      <w:r>
        <w:rPr>
          <w:sz w:val="22"/>
          <w:szCs w:val="22"/>
        </w:rPr>
        <w:t xml:space="preserve">- </w:t>
      </w:r>
      <w:r w:rsidR="00326E94">
        <w:rPr>
          <w:sz w:val="22"/>
          <w:szCs w:val="22"/>
        </w:rPr>
        <w:t>Mike Braun – 30X50 pole barn</w:t>
      </w:r>
      <w:r>
        <w:rPr>
          <w:sz w:val="22"/>
          <w:szCs w:val="22"/>
        </w:rPr>
        <w:t xml:space="preserve"> </w:t>
      </w:r>
      <w:r w:rsidR="00326E94">
        <w:rPr>
          <w:sz w:val="22"/>
          <w:szCs w:val="22"/>
        </w:rPr>
        <w:t xml:space="preserve">- Weflen made a motion and Thompson seconded to approve the building permit. </w:t>
      </w:r>
      <w:r w:rsidR="00326E94" w:rsidRPr="00C02E16">
        <w:rPr>
          <w:sz w:val="22"/>
          <w:szCs w:val="22"/>
        </w:rPr>
        <w:t>All voted aye, motion carried.</w:t>
      </w:r>
    </w:p>
    <w:p w:rsidR="00326E94" w:rsidRDefault="00AF53B9" w:rsidP="00326E94">
      <w:pPr>
        <w:tabs>
          <w:tab w:val="left" w:pos="720"/>
          <w:tab w:val="left" w:pos="1440"/>
          <w:tab w:val="left" w:pos="5760"/>
        </w:tabs>
        <w:rPr>
          <w:sz w:val="22"/>
          <w:szCs w:val="22"/>
        </w:rPr>
      </w:pPr>
      <w:r>
        <w:rPr>
          <w:sz w:val="22"/>
          <w:szCs w:val="22"/>
        </w:rPr>
        <w:t xml:space="preserve">- </w:t>
      </w:r>
      <w:r w:rsidR="005F0C8C">
        <w:rPr>
          <w:sz w:val="22"/>
          <w:szCs w:val="22"/>
        </w:rPr>
        <w:t xml:space="preserve">Mike Braun – addition to the existing house – Grubb made a motion to approve the building permit pending that the zoning requirements are met. Davidson seconded the motion. </w:t>
      </w:r>
      <w:r w:rsidR="005F0C8C" w:rsidRPr="00C02E16">
        <w:rPr>
          <w:sz w:val="22"/>
          <w:szCs w:val="22"/>
        </w:rPr>
        <w:t>All voted aye, motion carried.</w:t>
      </w:r>
    </w:p>
    <w:p w:rsidR="00133854" w:rsidRPr="00C02E16" w:rsidRDefault="00133854" w:rsidP="003667A8">
      <w:pPr>
        <w:tabs>
          <w:tab w:val="left" w:pos="720"/>
          <w:tab w:val="left" w:pos="1440"/>
          <w:tab w:val="left" w:pos="5760"/>
        </w:tabs>
        <w:rPr>
          <w:sz w:val="22"/>
          <w:szCs w:val="22"/>
        </w:rPr>
      </w:pPr>
    </w:p>
    <w:p w:rsidR="003667A8" w:rsidRPr="00C02E16" w:rsidRDefault="005F0C8C" w:rsidP="00CF54F8">
      <w:pPr>
        <w:tabs>
          <w:tab w:val="left" w:pos="720"/>
          <w:tab w:val="left" w:pos="1440"/>
          <w:tab w:val="left" w:pos="5760"/>
        </w:tabs>
        <w:rPr>
          <w:sz w:val="22"/>
          <w:szCs w:val="22"/>
        </w:rPr>
      </w:pPr>
      <w:r>
        <w:rPr>
          <w:sz w:val="22"/>
          <w:szCs w:val="22"/>
        </w:rPr>
        <w:t xml:space="preserve">Jeff Moberg reported that the street lights on Iverson Road and Hwy 2 intersection need to be fixed. The backup system and </w:t>
      </w:r>
      <w:r w:rsidR="003967F4">
        <w:rPr>
          <w:sz w:val="22"/>
          <w:szCs w:val="22"/>
        </w:rPr>
        <w:t>USB port</w:t>
      </w:r>
      <w:r>
        <w:rPr>
          <w:sz w:val="22"/>
          <w:szCs w:val="22"/>
        </w:rPr>
        <w:t xml:space="preserve"> was damaged by the lightning strike. Jeff reported that it will cost about $1000 to fix them. Grubb </w:t>
      </w:r>
      <w:r w:rsidR="003967F4">
        <w:rPr>
          <w:sz w:val="22"/>
          <w:szCs w:val="22"/>
        </w:rPr>
        <w:t>suggested inquiring about</w:t>
      </w:r>
      <w:r>
        <w:rPr>
          <w:sz w:val="22"/>
          <w:szCs w:val="22"/>
        </w:rPr>
        <w:t xml:space="preserve"> the possibility of insuring the street lights. Grubb made a motion and Davidson seconded to repair the street lights on Iverson Road and Hwy 2 intersection.</w:t>
      </w:r>
    </w:p>
    <w:p w:rsidR="00C02E16" w:rsidRPr="00C02E16" w:rsidRDefault="00C02E16" w:rsidP="00C02E16">
      <w:pPr>
        <w:tabs>
          <w:tab w:val="left" w:pos="720"/>
          <w:tab w:val="left" w:pos="1440"/>
          <w:tab w:val="left" w:pos="5760"/>
        </w:tabs>
        <w:rPr>
          <w:sz w:val="22"/>
          <w:szCs w:val="22"/>
        </w:rPr>
      </w:pPr>
    </w:p>
    <w:p w:rsidR="00517F65" w:rsidRPr="00C02E16" w:rsidRDefault="00517F65" w:rsidP="00CF54F8">
      <w:pPr>
        <w:rPr>
          <w:sz w:val="22"/>
          <w:szCs w:val="22"/>
        </w:rPr>
      </w:pPr>
      <w:r w:rsidRPr="00C02E16">
        <w:rPr>
          <w:sz w:val="22"/>
          <w:szCs w:val="22"/>
        </w:rPr>
        <w:t>Being no further busine</w:t>
      </w:r>
      <w:r w:rsidR="003C7B43" w:rsidRPr="00C02E16">
        <w:rPr>
          <w:sz w:val="22"/>
          <w:szCs w:val="22"/>
        </w:rPr>
        <w:t>s</w:t>
      </w:r>
      <w:r w:rsidR="006661AE" w:rsidRPr="00C02E16">
        <w:rPr>
          <w:sz w:val="22"/>
          <w:szCs w:val="22"/>
        </w:rPr>
        <w:t xml:space="preserve">s, the meeting adjourned at </w:t>
      </w:r>
      <w:r w:rsidR="005F0C8C">
        <w:rPr>
          <w:sz w:val="22"/>
          <w:szCs w:val="22"/>
        </w:rPr>
        <w:t>8</w:t>
      </w:r>
      <w:r w:rsidR="003653BD" w:rsidRPr="00C02E16">
        <w:rPr>
          <w:sz w:val="22"/>
          <w:szCs w:val="22"/>
        </w:rPr>
        <w:t>:</w:t>
      </w:r>
      <w:r w:rsidR="005F0C8C">
        <w:rPr>
          <w:sz w:val="22"/>
          <w:szCs w:val="22"/>
        </w:rPr>
        <w:t>3</w:t>
      </w:r>
      <w:r w:rsidR="00C02E16" w:rsidRPr="00C02E16">
        <w:rPr>
          <w:sz w:val="22"/>
          <w:szCs w:val="22"/>
        </w:rPr>
        <w:t>0</w:t>
      </w:r>
      <w:r w:rsidR="003653BD" w:rsidRPr="00C02E16">
        <w:rPr>
          <w:sz w:val="22"/>
          <w:szCs w:val="22"/>
        </w:rPr>
        <w:t xml:space="preserve"> </w:t>
      </w:r>
      <w:r w:rsidR="0089613E" w:rsidRPr="00C02E16">
        <w:rPr>
          <w:sz w:val="22"/>
          <w:szCs w:val="22"/>
        </w:rPr>
        <w:t>pm</w:t>
      </w:r>
      <w:r w:rsidRPr="00C02E16">
        <w:rPr>
          <w:sz w:val="22"/>
          <w:szCs w:val="22"/>
        </w:rPr>
        <w:t>.</w:t>
      </w:r>
    </w:p>
    <w:p w:rsidR="00517F65" w:rsidRPr="00C02E16" w:rsidRDefault="00517F65" w:rsidP="00CF54F8">
      <w:pPr>
        <w:rPr>
          <w:sz w:val="22"/>
          <w:szCs w:val="22"/>
        </w:rPr>
      </w:pPr>
    </w:p>
    <w:p w:rsidR="00517F65" w:rsidRPr="00C02E16" w:rsidRDefault="00517F65" w:rsidP="00CF54F8">
      <w:pPr>
        <w:rPr>
          <w:sz w:val="22"/>
          <w:szCs w:val="22"/>
        </w:rPr>
      </w:pPr>
    </w:p>
    <w:p w:rsidR="00517F65" w:rsidRPr="00C02E16" w:rsidRDefault="00517F65" w:rsidP="00CF54F8">
      <w:pPr>
        <w:rPr>
          <w:sz w:val="22"/>
          <w:szCs w:val="22"/>
        </w:rPr>
      </w:pPr>
    </w:p>
    <w:p w:rsidR="00517F65" w:rsidRPr="00C02E16" w:rsidRDefault="00C02E16" w:rsidP="00CF54F8">
      <w:pPr>
        <w:rPr>
          <w:sz w:val="22"/>
          <w:szCs w:val="22"/>
        </w:rPr>
      </w:pPr>
      <w:r w:rsidRPr="00C02E16">
        <w:rPr>
          <w:sz w:val="22"/>
          <w:szCs w:val="22"/>
        </w:rPr>
        <w:t>Drake McClelland</w:t>
      </w:r>
      <w:r w:rsidR="003C7B43" w:rsidRPr="00C02E16">
        <w:rPr>
          <w:sz w:val="22"/>
          <w:szCs w:val="22"/>
        </w:rPr>
        <w:t>,</w:t>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904555" w:rsidRPr="00C02E16">
        <w:rPr>
          <w:sz w:val="22"/>
          <w:szCs w:val="22"/>
        </w:rPr>
        <w:t>Desiree Hanson</w:t>
      </w:r>
      <w:r w:rsidR="00467B3A">
        <w:rPr>
          <w:sz w:val="22"/>
          <w:szCs w:val="22"/>
        </w:rPr>
        <w:t>,</w:t>
      </w:r>
    </w:p>
    <w:p w:rsidR="008B425A" w:rsidRPr="00C02E16" w:rsidRDefault="00517F65" w:rsidP="00CF54F8">
      <w:pPr>
        <w:rPr>
          <w:sz w:val="22"/>
          <w:szCs w:val="22"/>
        </w:rPr>
      </w:pPr>
      <w:r w:rsidRPr="00C02E16">
        <w:rPr>
          <w:sz w:val="22"/>
          <w:szCs w:val="22"/>
        </w:rPr>
        <w:t>President</w:t>
      </w:r>
      <w:r w:rsidR="00904555" w:rsidRPr="00C02E16">
        <w:rPr>
          <w:sz w:val="22"/>
          <w:szCs w:val="22"/>
        </w:rPr>
        <w:t xml:space="preserve">, Tioga City </w:t>
      </w:r>
      <w:r w:rsidR="006352AF" w:rsidRPr="00C02E16">
        <w:rPr>
          <w:sz w:val="22"/>
          <w:szCs w:val="22"/>
        </w:rPr>
        <w:t>Commission</w:t>
      </w:r>
      <w:r w:rsidRPr="00C02E16">
        <w:rPr>
          <w:sz w:val="22"/>
          <w:szCs w:val="22"/>
        </w:rPr>
        <w:tab/>
      </w:r>
      <w:r w:rsidRPr="00C02E16">
        <w:rPr>
          <w:sz w:val="22"/>
          <w:szCs w:val="22"/>
        </w:rPr>
        <w:tab/>
      </w:r>
      <w:r w:rsidRPr="00C02E16">
        <w:rPr>
          <w:sz w:val="22"/>
          <w:szCs w:val="22"/>
        </w:rPr>
        <w:tab/>
      </w:r>
      <w:r w:rsidRPr="00C02E16">
        <w:rPr>
          <w:sz w:val="22"/>
          <w:szCs w:val="22"/>
        </w:rPr>
        <w:tab/>
      </w:r>
      <w:r w:rsidRPr="00C02E16">
        <w:rPr>
          <w:sz w:val="22"/>
          <w:szCs w:val="22"/>
        </w:rPr>
        <w:tab/>
        <w:t>City</w:t>
      </w:r>
      <w:r w:rsidR="00904555" w:rsidRPr="00C02E16">
        <w:rPr>
          <w:sz w:val="22"/>
          <w:szCs w:val="22"/>
        </w:rPr>
        <w:t xml:space="preserve"> Deputy</w:t>
      </w:r>
      <w:r w:rsidRPr="00C02E16">
        <w:rPr>
          <w:sz w:val="22"/>
          <w:szCs w:val="22"/>
        </w:rPr>
        <w:t xml:space="preserve"> Auditor</w:t>
      </w:r>
    </w:p>
    <w:sectPr w:rsidR="008B425A" w:rsidRPr="00C02E16" w:rsidSect="00CF54F8">
      <w:pgSz w:w="12240" w:h="15840"/>
      <w:pgMar w:top="1080" w:right="81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012" w:rsidRDefault="00973012" w:rsidP="00E33960">
      <w:r>
        <w:separator/>
      </w:r>
    </w:p>
  </w:endnote>
  <w:endnote w:type="continuationSeparator" w:id="0">
    <w:p w:rsidR="00973012" w:rsidRDefault="00973012" w:rsidP="00E33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012" w:rsidRDefault="00973012" w:rsidP="00E33960">
      <w:r>
        <w:separator/>
      </w:r>
    </w:p>
  </w:footnote>
  <w:footnote w:type="continuationSeparator" w:id="0">
    <w:p w:rsidR="00973012" w:rsidRDefault="00973012" w:rsidP="00E33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1422"/>
    <w:multiLevelType w:val="hybridMultilevel"/>
    <w:tmpl w:val="26CEF3A4"/>
    <w:lvl w:ilvl="0" w:tplc="53CA05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33265F7"/>
    <w:multiLevelType w:val="hybridMultilevel"/>
    <w:tmpl w:val="9FAC05C6"/>
    <w:lvl w:ilvl="0" w:tplc="8F7CF7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CF32E6"/>
    <w:multiLevelType w:val="hybridMultilevel"/>
    <w:tmpl w:val="EDDE2500"/>
    <w:lvl w:ilvl="0" w:tplc="53B838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0DA5CF0"/>
    <w:multiLevelType w:val="hybridMultilevel"/>
    <w:tmpl w:val="24E0F734"/>
    <w:lvl w:ilvl="0" w:tplc="ED86B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2869D6"/>
    <w:multiLevelType w:val="hybridMultilevel"/>
    <w:tmpl w:val="B686A862"/>
    <w:lvl w:ilvl="0" w:tplc="31E0E8C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A4B1DCB"/>
    <w:multiLevelType w:val="hybridMultilevel"/>
    <w:tmpl w:val="B97C6AFE"/>
    <w:lvl w:ilvl="0" w:tplc="C8DE9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08B4250"/>
    <w:multiLevelType w:val="hybridMultilevel"/>
    <w:tmpl w:val="FD287EDC"/>
    <w:lvl w:ilvl="0" w:tplc="2DDA90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FCB6C33"/>
    <w:multiLevelType w:val="hybridMultilevel"/>
    <w:tmpl w:val="0C823F40"/>
    <w:lvl w:ilvl="0" w:tplc="672A2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A6BAD"/>
    <w:rsid w:val="00000F99"/>
    <w:rsid w:val="00007A0B"/>
    <w:rsid w:val="000202E6"/>
    <w:rsid w:val="00022612"/>
    <w:rsid w:val="000226E5"/>
    <w:rsid w:val="00024D7D"/>
    <w:rsid w:val="00025080"/>
    <w:rsid w:val="0003369C"/>
    <w:rsid w:val="00037B7D"/>
    <w:rsid w:val="000432C6"/>
    <w:rsid w:val="00044859"/>
    <w:rsid w:val="00050986"/>
    <w:rsid w:val="000541BF"/>
    <w:rsid w:val="000644FE"/>
    <w:rsid w:val="00065713"/>
    <w:rsid w:val="0007069E"/>
    <w:rsid w:val="00073BF9"/>
    <w:rsid w:val="00073C76"/>
    <w:rsid w:val="00094F08"/>
    <w:rsid w:val="00094F2F"/>
    <w:rsid w:val="000A0C52"/>
    <w:rsid w:val="000B1B4A"/>
    <w:rsid w:val="000B2884"/>
    <w:rsid w:val="000B70EF"/>
    <w:rsid w:val="000C00B9"/>
    <w:rsid w:val="000C0E0D"/>
    <w:rsid w:val="000C4143"/>
    <w:rsid w:val="000D11F2"/>
    <w:rsid w:val="000D30D5"/>
    <w:rsid w:val="000D7470"/>
    <w:rsid w:val="000E2482"/>
    <w:rsid w:val="000E5AB5"/>
    <w:rsid w:val="000F29F3"/>
    <w:rsid w:val="000F332E"/>
    <w:rsid w:val="000F6F3E"/>
    <w:rsid w:val="00100C15"/>
    <w:rsid w:val="00102E0C"/>
    <w:rsid w:val="001105D6"/>
    <w:rsid w:val="0011147E"/>
    <w:rsid w:val="00116354"/>
    <w:rsid w:val="0012288B"/>
    <w:rsid w:val="00124C4D"/>
    <w:rsid w:val="001257D2"/>
    <w:rsid w:val="00127142"/>
    <w:rsid w:val="00127C12"/>
    <w:rsid w:val="0013183E"/>
    <w:rsid w:val="00133570"/>
    <w:rsid w:val="00133854"/>
    <w:rsid w:val="001374F8"/>
    <w:rsid w:val="001409C9"/>
    <w:rsid w:val="00145C7B"/>
    <w:rsid w:val="00163033"/>
    <w:rsid w:val="001658D0"/>
    <w:rsid w:val="00167352"/>
    <w:rsid w:val="00167A5B"/>
    <w:rsid w:val="0017208A"/>
    <w:rsid w:val="00180EDD"/>
    <w:rsid w:val="001831C2"/>
    <w:rsid w:val="001907E0"/>
    <w:rsid w:val="0019252F"/>
    <w:rsid w:val="00195C69"/>
    <w:rsid w:val="001A1757"/>
    <w:rsid w:val="001A1A14"/>
    <w:rsid w:val="001A6061"/>
    <w:rsid w:val="001A784C"/>
    <w:rsid w:val="001B0911"/>
    <w:rsid w:val="001B61F1"/>
    <w:rsid w:val="001C4676"/>
    <w:rsid w:val="001D027B"/>
    <w:rsid w:val="001E1641"/>
    <w:rsid w:val="001E37A6"/>
    <w:rsid w:val="001E65E5"/>
    <w:rsid w:val="001F50FD"/>
    <w:rsid w:val="00201FF3"/>
    <w:rsid w:val="00204BE6"/>
    <w:rsid w:val="0020640B"/>
    <w:rsid w:val="00210165"/>
    <w:rsid w:val="00212D2D"/>
    <w:rsid w:val="00213DF0"/>
    <w:rsid w:val="002170AD"/>
    <w:rsid w:val="0022766A"/>
    <w:rsid w:val="00227967"/>
    <w:rsid w:val="002309A0"/>
    <w:rsid w:val="002329DC"/>
    <w:rsid w:val="00240C94"/>
    <w:rsid w:val="00242123"/>
    <w:rsid w:val="00254F71"/>
    <w:rsid w:val="00262E2C"/>
    <w:rsid w:val="00266A3F"/>
    <w:rsid w:val="002671A8"/>
    <w:rsid w:val="00281AAF"/>
    <w:rsid w:val="002840EF"/>
    <w:rsid w:val="0028434F"/>
    <w:rsid w:val="00284F59"/>
    <w:rsid w:val="0029132A"/>
    <w:rsid w:val="00293671"/>
    <w:rsid w:val="002937D3"/>
    <w:rsid w:val="00297AFE"/>
    <w:rsid w:val="002A00C0"/>
    <w:rsid w:val="002A47E0"/>
    <w:rsid w:val="002A7B6F"/>
    <w:rsid w:val="002B306D"/>
    <w:rsid w:val="002B45A8"/>
    <w:rsid w:val="002C1ABD"/>
    <w:rsid w:val="002C1C9C"/>
    <w:rsid w:val="002C2BF9"/>
    <w:rsid w:val="002D152B"/>
    <w:rsid w:val="002D2B2B"/>
    <w:rsid w:val="002D5535"/>
    <w:rsid w:val="002F61AB"/>
    <w:rsid w:val="002F743A"/>
    <w:rsid w:val="003002C4"/>
    <w:rsid w:val="003059AA"/>
    <w:rsid w:val="003103CA"/>
    <w:rsid w:val="00310752"/>
    <w:rsid w:val="003109D1"/>
    <w:rsid w:val="003146A8"/>
    <w:rsid w:val="00316CD6"/>
    <w:rsid w:val="003211E4"/>
    <w:rsid w:val="00322007"/>
    <w:rsid w:val="00323A0F"/>
    <w:rsid w:val="00325987"/>
    <w:rsid w:val="00326E94"/>
    <w:rsid w:val="00344360"/>
    <w:rsid w:val="00344B9C"/>
    <w:rsid w:val="00344F17"/>
    <w:rsid w:val="00344F6C"/>
    <w:rsid w:val="0036319E"/>
    <w:rsid w:val="003653BD"/>
    <w:rsid w:val="003667A8"/>
    <w:rsid w:val="00372B7C"/>
    <w:rsid w:val="00374EC5"/>
    <w:rsid w:val="003760F9"/>
    <w:rsid w:val="003761E4"/>
    <w:rsid w:val="00377843"/>
    <w:rsid w:val="00377CFD"/>
    <w:rsid w:val="00393C28"/>
    <w:rsid w:val="00394114"/>
    <w:rsid w:val="003967F4"/>
    <w:rsid w:val="003974F5"/>
    <w:rsid w:val="003A78E7"/>
    <w:rsid w:val="003B5B0C"/>
    <w:rsid w:val="003C3632"/>
    <w:rsid w:val="003C786E"/>
    <w:rsid w:val="003C7B43"/>
    <w:rsid w:val="003D2505"/>
    <w:rsid w:val="003D41FA"/>
    <w:rsid w:val="003D449A"/>
    <w:rsid w:val="003E013F"/>
    <w:rsid w:val="003E7A7F"/>
    <w:rsid w:val="003F0AEE"/>
    <w:rsid w:val="003F343D"/>
    <w:rsid w:val="003F348D"/>
    <w:rsid w:val="003F6F64"/>
    <w:rsid w:val="00405793"/>
    <w:rsid w:val="00406EDA"/>
    <w:rsid w:val="004071CA"/>
    <w:rsid w:val="00411558"/>
    <w:rsid w:val="00411DA0"/>
    <w:rsid w:val="004244FF"/>
    <w:rsid w:val="00431709"/>
    <w:rsid w:val="0043266A"/>
    <w:rsid w:val="00435721"/>
    <w:rsid w:val="00446851"/>
    <w:rsid w:val="004528D1"/>
    <w:rsid w:val="004574E9"/>
    <w:rsid w:val="004626DC"/>
    <w:rsid w:val="004627C5"/>
    <w:rsid w:val="004629B8"/>
    <w:rsid w:val="00464F70"/>
    <w:rsid w:val="00467B3A"/>
    <w:rsid w:val="0048771B"/>
    <w:rsid w:val="004A06D8"/>
    <w:rsid w:val="004A1BB2"/>
    <w:rsid w:val="004A550A"/>
    <w:rsid w:val="004B05F2"/>
    <w:rsid w:val="004B75BC"/>
    <w:rsid w:val="004C6853"/>
    <w:rsid w:val="004D1A35"/>
    <w:rsid w:val="004D35F2"/>
    <w:rsid w:val="004E6334"/>
    <w:rsid w:val="004E746D"/>
    <w:rsid w:val="004F1003"/>
    <w:rsid w:val="004F66CC"/>
    <w:rsid w:val="004F6A4A"/>
    <w:rsid w:val="004F7F20"/>
    <w:rsid w:val="00500BF9"/>
    <w:rsid w:val="00504969"/>
    <w:rsid w:val="00511F35"/>
    <w:rsid w:val="00517F65"/>
    <w:rsid w:val="00530303"/>
    <w:rsid w:val="0053494F"/>
    <w:rsid w:val="00540B9A"/>
    <w:rsid w:val="00551541"/>
    <w:rsid w:val="00552E4C"/>
    <w:rsid w:val="00557E9E"/>
    <w:rsid w:val="00562B8B"/>
    <w:rsid w:val="005639F7"/>
    <w:rsid w:val="005759FB"/>
    <w:rsid w:val="005823E3"/>
    <w:rsid w:val="00582E8B"/>
    <w:rsid w:val="005857C3"/>
    <w:rsid w:val="00592DCB"/>
    <w:rsid w:val="005958A6"/>
    <w:rsid w:val="005A1CC6"/>
    <w:rsid w:val="005A28D9"/>
    <w:rsid w:val="005B1857"/>
    <w:rsid w:val="005B3E7C"/>
    <w:rsid w:val="005C25BA"/>
    <w:rsid w:val="005C2A75"/>
    <w:rsid w:val="005C78E9"/>
    <w:rsid w:val="005D7B18"/>
    <w:rsid w:val="005E0310"/>
    <w:rsid w:val="005E0E45"/>
    <w:rsid w:val="005F0C8C"/>
    <w:rsid w:val="005F1A37"/>
    <w:rsid w:val="00604471"/>
    <w:rsid w:val="00610269"/>
    <w:rsid w:val="0061143C"/>
    <w:rsid w:val="0061244D"/>
    <w:rsid w:val="006216FA"/>
    <w:rsid w:val="006234B0"/>
    <w:rsid w:val="0062629D"/>
    <w:rsid w:val="00626D33"/>
    <w:rsid w:val="00632F1D"/>
    <w:rsid w:val="006352AF"/>
    <w:rsid w:val="00636E11"/>
    <w:rsid w:val="00640997"/>
    <w:rsid w:val="00642561"/>
    <w:rsid w:val="006430AA"/>
    <w:rsid w:val="00643712"/>
    <w:rsid w:val="006439F5"/>
    <w:rsid w:val="006527DD"/>
    <w:rsid w:val="006661AE"/>
    <w:rsid w:val="00666FFD"/>
    <w:rsid w:val="00670770"/>
    <w:rsid w:val="006756C9"/>
    <w:rsid w:val="00675896"/>
    <w:rsid w:val="00680205"/>
    <w:rsid w:val="00686F51"/>
    <w:rsid w:val="00691F5E"/>
    <w:rsid w:val="006943C4"/>
    <w:rsid w:val="00694964"/>
    <w:rsid w:val="006A5F21"/>
    <w:rsid w:val="006B6305"/>
    <w:rsid w:val="006C1565"/>
    <w:rsid w:val="006D144F"/>
    <w:rsid w:val="006D4F6F"/>
    <w:rsid w:val="006E41B5"/>
    <w:rsid w:val="006F0B64"/>
    <w:rsid w:val="006F0F3D"/>
    <w:rsid w:val="006F12C0"/>
    <w:rsid w:val="006F2162"/>
    <w:rsid w:val="006F3AE5"/>
    <w:rsid w:val="00701A32"/>
    <w:rsid w:val="00703821"/>
    <w:rsid w:val="00704884"/>
    <w:rsid w:val="00713A98"/>
    <w:rsid w:val="007156A7"/>
    <w:rsid w:val="00716E82"/>
    <w:rsid w:val="00717979"/>
    <w:rsid w:val="00724A8F"/>
    <w:rsid w:val="0072576E"/>
    <w:rsid w:val="00725D98"/>
    <w:rsid w:val="00733558"/>
    <w:rsid w:val="00736139"/>
    <w:rsid w:val="00741F71"/>
    <w:rsid w:val="0074558B"/>
    <w:rsid w:val="00746C6B"/>
    <w:rsid w:val="00746D9B"/>
    <w:rsid w:val="0075046B"/>
    <w:rsid w:val="0075141C"/>
    <w:rsid w:val="0075143A"/>
    <w:rsid w:val="007520EA"/>
    <w:rsid w:val="00770BE2"/>
    <w:rsid w:val="00772A7D"/>
    <w:rsid w:val="007760BE"/>
    <w:rsid w:val="0078055B"/>
    <w:rsid w:val="00783B0F"/>
    <w:rsid w:val="007869CB"/>
    <w:rsid w:val="0079358B"/>
    <w:rsid w:val="0079407F"/>
    <w:rsid w:val="0079439C"/>
    <w:rsid w:val="007B005B"/>
    <w:rsid w:val="007B0776"/>
    <w:rsid w:val="007B7757"/>
    <w:rsid w:val="007C2325"/>
    <w:rsid w:val="007C6F18"/>
    <w:rsid w:val="007D2E38"/>
    <w:rsid w:val="007D50CF"/>
    <w:rsid w:val="007D5417"/>
    <w:rsid w:val="007E1F10"/>
    <w:rsid w:val="007E20A6"/>
    <w:rsid w:val="007E296D"/>
    <w:rsid w:val="007E3C19"/>
    <w:rsid w:val="007E5576"/>
    <w:rsid w:val="007F0CE1"/>
    <w:rsid w:val="007F57DB"/>
    <w:rsid w:val="0080025F"/>
    <w:rsid w:val="00800B4B"/>
    <w:rsid w:val="0080276B"/>
    <w:rsid w:val="00805EEE"/>
    <w:rsid w:val="00810084"/>
    <w:rsid w:val="00810AD2"/>
    <w:rsid w:val="00822150"/>
    <w:rsid w:val="008234A0"/>
    <w:rsid w:val="00830165"/>
    <w:rsid w:val="00830DB0"/>
    <w:rsid w:val="00832F85"/>
    <w:rsid w:val="00835751"/>
    <w:rsid w:val="00842214"/>
    <w:rsid w:val="00851289"/>
    <w:rsid w:val="00852EBF"/>
    <w:rsid w:val="00864A39"/>
    <w:rsid w:val="00864C64"/>
    <w:rsid w:val="008723B4"/>
    <w:rsid w:val="00873C5A"/>
    <w:rsid w:val="0088013C"/>
    <w:rsid w:val="00881DA6"/>
    <w:rsid w:val="008879DA"/>
    <w:rsid w:val="008928F7"/>
    <w:rsid w:val="0089613E"/>
    <w:rsid w:val="00897618"/>
    <w:rsid w:val="008A7EC7"/>
    <w:rsid w:val="008B425A"/>
    <w:rsid w:val="008B4C64"/>
    <w:rsid w:val="008C5C8F"/>
    <w:rsid w:val="008D3A2C"/>
    <w:rsid w:val="008D5E29"/>
    <w:rsid w:val="008E14B5"/>
    <w:rsid w:val="008E6A2E"/>
    <w:rsid w:val="008F7F38"/>
    <w:rsid w:val="00904555"/>
    <w:rsid w:val="00920F36"/>
    <w:rsid w:val="009266F9"/>
    <w:rsid w:val="00927CC2"/>
    <w:rsid w:val="00930F95"/>
    <w:rsid w:val="00936AEE"/>
    <w:rsid w:val="0094273F"/>
    <w:rsid w:val="00943B39"/>
    <w:rsid w:val="009471B9"/>
    <w:rsid w:val="009472FF"/>
    <w:rsid w:val="009521F5"/>
    <w:rsid w:val="00954320"/>
    <w:rsid w:val="009547FC"/>
    <w:rsid w:val="00973012"/>
    <w:rsid w:val="00980182"/>
    <w:rsid w:val="009A39F3"/>
    <w:rsid w:val="009A6075"/>
    <w:rsid w:val="009B4320"/>
    <w:rsid w:val="009B572A"/>
    <w:rsid w:val="009D16C9"/>
    <w:rsid w:val="009D7113"/>
    <w:rsid w:val="009F5C4B"/>
    <w:rsid w:val="00A078EF"/>
    <w:rsid w:val="00A13356"/>
    <w:rsid w:val="00A14877"/>
    <w:rsid w:val="00A2164B"/>
    <w:rsid w:val="00A2210A"/>
    <w:rsid w:val="00A236DA"/>
    <w:rsid w:val="00A23A0F"/>
    <w:rsid w:val="00A24B40"/>
    <w:rsid w:val="00A25846"/>
    <w:rsid w:val="00A271BE"/>
    <w:rsid w:val="00A3215E"/>
    <w:rsid w:val="00A332C8"/>
    <w:rsid w:val="00A36510"/>
    <w:rsid w:val="00A420DD"/>
    <w:rsid w:val="00A436CA"/>
    <w:rsid w:val="00A457E0"/>
    <w:rsid w:val="00A45B5A"/>
    <w:rsid w:val="00A46A65"/>
    <w:rsid w:val="00A51A4C"/>
    <w:rsid w:val="00A561B5"/>
    <w:rsid w:val="00A66F45"/>
    <w:rsid w:val="00A70FD3"/>
    <w:rsid w:val="00A81149"/>
    <w:rsid w:val="00A831D1"/>
    <w:rsid w:val="00A855B0"/>
    <w:rsid w:val="00A861E1"/>
    <w:rsid w:val="00A86F6E"/>
    <w:rsid w:val="00A87914"/>
    <w:rsid w:val="00AA6F6D"/>
    <w:rsid w:val="00AA77BE"/>
    <w:rsid w:val="00AC3E12"/>
    <w:rsid w:val="00AC702E"/>
    <w:rsid w:val="00AD4A00"/>
    <w:rsid w:val="00AE6645"/>
    <w:rsid w:val="00AF53B9"/>
    <w:rsid w:val="00B07763"/>
    <w:rsid w:val="00B100F6"/>
    <w:rsid w:val="00B2018C"/>
    <w:rsid w:val="00B25A80"/>
    <w:rsid w:val="00B27CBF"/>
    <w:rsid w:val="00B341EE"/>
    <w:rsid w:val="00B534B8"/>
    <w:rsid w:val="00B611ED"/>
    <w:rsid w:val="00B63747"/>
    <w:rsid w:val="00B65152"/>
    <w:rsid w:val="00B667F5"/>
    <w:rsid w:val="00B72751"/>
    <w:rsid w:val="00B765F1"/>
    <w:rsid w:val="00B81A77"/>
    <w:rsid w:val="00B830AD"/>
    <w:rsid w:val="00B831CD"/>
    <w:rsid w:val="00B86970"/>
    <w:rsid w:val="00B961E5"/>
    <w:rsid w:val="00B978DC"/>
    <w:rsid w:val="00BA05FB"/>
    <w:rsid w:val="00BA16FE"/>
    <w:rsid w:val="00BA4C7F"/>
    <w:rsid w:val="00BA5A3E"/>
    <w:rsid w:val="00BA6BAD"/>
    <w:rsid w:val="00BB2C6D"/>
    <w:rsid w:val="00BB48B9"/>
    <w:rsid w:val="00BB72D3"/>
    <w:rsid w:val="00BC58E8"/>
    <w:rsid w:val="00BD2EE9"/>
    <w:rsid w:val="00BD4200"/>
    <w:rsid w:val="00BF1FDC"/>
    <w:rsid w:val="00BF2553"/>
    <w:rsid w:val="00C021F6"/>
    <w:rsid w:val="00C02395"/>
    <w:rsid w:val="00C028D9"/>
    <w:rsid w:val="00C02E16"/>
    <w:rsid w:val="00C071D2"/>
    <w:rsid w:val="00C14566"/>
    <w:rsid w:val="00C16E4B"/>
    <w:rsid w:val="00C202EB"/>
    <w:rsid w:val="00C26F21"/>
    <w:rsid w:val="00C326C3"/>
    <w:rsid w:val="00C46A52"/>
    <w:rsid w:val="00C47DE8"/>
    <w:rsid w:val="00C5336B"/>
    <w:rsid w:val="00C54EAF"/>
    <w:rsid w:val="00C63DA1"/>
    <w:rsid w:val="00C6705A"/>
    <w:rsid w:val="00C70471"/>
    <w:rsid w:val="00C812E7"/>
    <w:rsid w:val="00C8385D"/>
    <w:rsid w:val="00C869D9"/>
    <w:rsid w:val="00C90175"/>
    <w:rsid w:val="00C94CC7"/>
    <w:rsid w:val="00CA045F"/>
    <w:rsid w:val="00CA4EFA"/>
    <w:rsid w:val="00CB6BCD"/>
    <w:rsid w:val="00CC1E9C"/>
    <w:rsid w:val="00CC3CB2"/>
    <w:rsid w:val="00CC54AB"/>
    <w:rsid w:val="00CC59CE"/>
    <w:rsid w:val="00CE1722"/>
    <w:rsid w:val="00CE5E2C"/>
    <w:rsid w:val="00CF0E36"/>
    <w:rsid w:val="00CF54F8"/>
    <w:rsid w:val="00CF7D2F"/>
    <w:rsid w:val="00D00A0B"/>
    <w:rsid w:val="00D013F5"/>
    <w:rsid w:val="00D030CA"/>
    <w:rsid w:val="00D06D10"/>
    <w:rsid w:val="00D26431"/>
    <w:rsid w:val="00D26ED1"/>
    <w:rsid w:val="00D36C8B"/>
    <w:rsid w:val="00D41FE5"/>
    <w:rsid w:val="00D44B20"/>
    <w:rsid w:val="00D52A17"/>
    <w:rsid w:val="00D55EF5"/>
    <w:rsid w:val="00D55FF2"/>
    <w:rsid w:val="00D57C37"/>
    <w:rsid w:val="00D670A0"/>
    <w:rsid w:val="00D70CFD"/>
    <w:rsid w:val="00D715C7"/>
    <w:rsid w:val="00D724F9"/>
    <w:rsid w:val="00D764E1"/>
    <w:rsid w:val="00D80CE7"/>
    <w:rsid w:val="00D84A3F"/>
    <w:rsid w:val="00D977AF"/>
    <w:rsid w:val="00DA2A58"/>
    <w:rsid w:val="00DB1A64"/>
    <w:rsid w:val="00DB63E9"/>
    <w:rsid w:val="00DB7150"/>
    <w:rsid w:val="00DC5F81"/>
    <w:rsid w:val="00DD03D6"/>
    <w:rsid w:val="00DD3677"/>
    <w:rsid w:val="00DE3D60"/>
    <w:rsid w:val="00DE4864"/>
    <w:rsid w:val="00DE5418"/>
    <w:rsid w:val="00DF0668"/>
    <w:rsid w:val="00DF07FB"/>
    <w:rsid w:val="00DF13B9"/>
    <w:rsid w:val="00DF17B4"/>
    <w:rsid w:val="00DF7B29"/>
    <w:rsid w:val="00E00DEB"/>
    <w:rsid w:val="00E01046"/>
    <w:rsid w:val="00E0136A"/>
    <w:rsid w:val="00E01C9C"/>
    <w:rsid w:val="00E059FF"/>
    <w:rsid w:val="00E06929"/>
    <w:rsid w:val="00E1175C"/>
    <w:rsid w:val="00E163B8"/>
    <w:rsid w:val="00E31941"/>
    <w:rsid w:val="00E33960"/>
    <w:rsid w:val="00E36793"/>
    <w:rsid w:val="00E42BAD"/>
    <w:rsid w:val="00E50361"/>
    <w:rsid w:val="00E51769"/>
    <w:rsid w:val="00E55232"/>
    <w:rsid w:val="00E616EF"/>
    <w:rsid w:val="00E65656"/>
    <w:rsid w:val="00E66BC5"/>
    <w:rsid w:val="00E67494"/>
    <w:rsid w:val="00E679F4"/>
    <w:rsid w:val="00E71353"/>
    <w:rsid w:val="00E81E89"/>
    <w:rsid w:val="00E90647"/>
    <w:rsid w:val="00E97EF4"/>
    <w:rsid w:val="00EA0304"/>
    <w:rsid w:val="00EA3ED6"/>
    <w:rsid w:val="00EC0238"/>
    <w:rsid w:val="00EC2E3E"/>
    <w:rsid w:val="00EC361D"/>
    <w:rsid w:val="00EF1838"/>
    <w:rsid w:val="00EF29F3"/>
    <w:rsid w:val="00EF399A"/>
    <w:rsid w:val="00EF5B88"/>
    <w:rsid w:val="00F03C9D"/>
    <w:rsid w:val="00F059EB"/>
    <w:rsid w:val="00F22079"/>
    <w:rsid w:val="00F34DAE"/>
    <w:rsid w:val="00F34FAA"/>
    <w:rsid w:val="00F40AD3"/>
    <w:rsid w:val="00F44768"/>
    <w:rsid w:val="00F455A1"/>
    <w:rsid w:val="00F53A13"/>
    <w:rsid w:val="00F66F48"/>
    <w:rsid w:val="00F74E50"/>
    <w:rsid w:val="00F763DC"/>
    <w:rsid w:val="00F8149E"/>
    <w:rsid w:val="00F81FD1"/>
    <w:rsid w:val="00F84048"/>
    <w:rsid w:val="00F941E4"/>
    <w:rsid w:val="00FA12B0"/>
    <w:rsid w:val="00FA176F"/>
    <w:rsid w:val="00FA5156"/>
    <w:rsid w:val="00FA577F"/>
    <w:rsid w:val="00FB2B7A"/>
    <w:rsid w:val="00FB5EC9"/>
    <w:rsid w:val="00FC0562"/>
    <w:rsid w:val="00FD1E92"/>
    <w:rsid w:val="00FE066E"/>
    <w:rsid w:val="00FF2267"/>
    <w:rsid w:val="00FF2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F0E36"/>
    <w:rPr>
      <w:sz w:val="22"/>
    </w:rPr>
  </w:style>
  <w:style w:type="paragraph" w:styleId="BodyTextIndent">
    <w:name w:val="Body Text Indent"/>
    <w:basedOn w:val="Normal"/>
    <w:semiHidden/>
    <w:rsid w:val="00CF0E36"/>
    <w:pPr>
      <w:ind w:left="720" w:hanging="540"/>
    </w:pPr>
    <w:rPr>
      <w:szCs w:val="20"/>
    </w:rPr>
  </w:style>
  <w:style w:type="paragraph" w:styleId="BalloonText">
    <w:name w:val="Balloon Text"/>
    <w:basedOn w:val="Normal"/>
    <w:link w:val="BalloonTextChar"/>
    <w:uiPriority w:val="99"/>
    <w:semiHidden/>
    <w:unhideWhenUsed/>
    <w:rsid w:val="00B2018C"/>
    <w:rPr>
      <w:rFonts w:ascii="Tahoma" w:hAnsi="Tahoma" w:cs="Tahoma"/>
      <w:sz w:val="16"/>
      <w:szCs w:val="16"/>
    </w:rPr>
  </w:style>
  <w:style w:type="character" w:customStyle="1" w:styleId="BalloonTextChar">
    <w:name w:val="Balloon Text Char"/>
    <w:basedOn w:val="DefaultParagraphFont"/>
    <w:link w:val="BalloonText"/>
    <w:uiPriority w:val="99"/>
    <w:semiHidden/>
    <w:rsid w:val="00B2018C"/>
    <w:rPr>
      <w:rFonts w:ascii="Tahoma" w:hAnsi="Tahoma" w:cs="Tahoma"/>
      <w:sz w:val="16"/>
      <w:szCs w:val="16"/>
    </w:rPr>
  </w:style>
  <w:style w:type="paragraph" w:styleId="Header">
    <w:name w:val="header"/>
    <w:basedOn w:val="Normal"/>
    <w:link w:val="HeaderChar"/>
    <w:uiPriority w:val="99"/>
    <w:semiHidden/>
    <w:unhideWhenUsed/>
    <w:rsid w:val="00E33960"/>
    <w:pPr>
      <w:tabs>
        <w:tab w:val="center" w:pos="4680"/>
        <w:tab w:val="right" w:pos="9360"/>
      </w:tabs>
    </w:pPr>
  </w:style>
  <w:style w:type="character" w:customStyle="1" w:styleId="HeaderChar">
    <w:name w:val="Header Char"/>
    <w:basedOn w:val="DefaultParagraphFont"/>
    <w:link w:val="Header"/>
    <w:uiPriority w:val="99"/>
    <w:semiHidden/>
    <w:rsid w:val="00E33960"/>
    <w:rPr>
      <w:sz w:val="24"/>
      <w:szCs w:val="24"/>
    </w:rPr>
  </w:style>
  <w:style w:type="paragraph" w:styleId="Footer">
    <w:name w:val="footer"/>
    <w:basedOn w:val="Normal"/>
    <w:link w:val="FooterChar"/>
    <w:uiPriority w:val="99"/>
    <w:semiHidden/>
    <w:unhideWhenUsed/>
    <w:rsid w:val="00E33960"/>
    <w:pPr>
      <w:tabs>
        <w:tab w:val="center" w:pos="4680"/>
        <w:tab w:val="right" w:pos="9360"/>
      </w:tabs>
    </w:pPr>
  </w:style>
  <w:style w:type="character" w:customStyle="1" w:styleId="FooterChar">
    <w:name w:val="Footer Char"/>
    <w:basedOn w:val="DefaultParagraphFont"/>
    <w:link w:val="Footer"/>
    <w:uiPriority w:val="99"/>
    <w:semiHidden/>
    <w:rsid w:val="00E33960"/>
    <w:rPr>
      <w:sz w:val="24"/>
      <w:szCs w:val="24"/>
    </w:rPr>
  </w:style>
</w:styles>
</file>

<file path=word/webSettings.xml><?xml version="1.0" encoding="utf-8"?>
<w:webSettings xmlns:r="http://schemas.openxmlformats.org/officeDocument/2006/relationships" xmlns:w="http://schemas.openxmlformats.org/wordprocessingml/2006/main">
  <w:divs>
    <w:div w:id="281694396">
      <w:bodyDiv w:val="1"/>
      <w:marLeft w:val="0"/>
      <w:marRight w:val="0"/>
      <w:marTop w:val="0"/>
      <w:marBottom w:val="0"/>
      <w:divBdr>
        <w:top w:val="none" w:sz="0" w:space="0" w:color="auto"/>
        <w:left w:val="none" w:sz="0" w:space="0" w:color="auto"/>
        <w:bottom w:val="none" w:sz="0" w:space="0" w:color="auto"/>
        <w:right w:val="none" w:sz="0" w:space="0" w:color="auto"/>
      </w:divBdr>
    </w:div>
    <w:div w:id="475076875">
      <w:bodyDiv w:val="1"/>
      <w:marLeft w:val="0"/>
      <w:marRight w:val="0"/>
      <w:marTop w:val="0"/>
      <w:marBottom w:val="0"/>
      <w:divBdr>
        <w:top w:val="none" w:sz="0" w:space="0" w:color="auto"/>
        <w:left w:val="none" w:sz="0" w:space="0" w:color="auto"/>
        <w:bottom w:val="none" w:sz="0" w:space="0" w:color="auto"/>
        <w:right w:val="none" w:sz="0" w:space="0" w:color="auto"/>
      </w:divBdr>
    </w:div>
    <w:div w:id="20661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0CB9-DF9A-418E-87BF-C313B68D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3</Pages>
  <Words>1898</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Tioga City Commission</vt:lpstr>
    </vt:vector>
  </TitlesOfParts>
  <Company>Microsoft</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Tioga City Commission</dc:title>
  <dc:creator>Auditor</dc:creator>
  <cp:lastModifiedBy>Auditor</cp:lastModifiedBy>
  <cp:revision>9</cp:revision>
  <cp:lastPrinted>2014-11-05T14:46:00Z</cp:lastPrinted>
  <dcterms:created xsi:type="dcterms:W3CDTF">2014-11-04T14:45:00Z</dcterms:created>
  <dcterms:modified xsi:type="dcterms:W3CDTF">2014-12-08T20:20:00Z</dcterms:modified>
</cp:coreProperties>
</file>